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E3DB9" w14:textId="77777777" w:rsidR="002E1406" w:rsidRDefault="002E1406"/>
    <w:p w14:paraId="1308DA12" w14:textId="77777777" w:rsidR="008074DF" w:rsidRDefault="008074DF"/>
    <w:p w14:paraId="6331011A" w14:textId="77777777" w:rsidR="008074DF" w:rsidRDefault="008074DF"/>
    <w:p w14:paraId="3FA8F58C" w14:textId="77777777" w:rsidR="008074DF" w:rsidRDefault="008074DF"/>
    <w:p w14:paraId="7F1709D6" w14:textId="77777777" w:rsidR="008074DF" w:rsidRDefault="008074DF"/>
    <w:p w14:paraId="07D4C70E" w14:textId="77777777" w:rsidR="008074DF" w:rsidRDefault="008074DF"/>
    <w:p w14:paraId="5721E85B" w14:textId="77777777" w:rsidR="008074DF" w:rsidRDefault="008074DF"/>
    <w:p w14:paraId="6CC155DA" w14:textId="77777777" w:rsidR="008074DF" w:rsidRDefault="008074DF"/>
    <w:p w14:paraId="4BDB9FCD" w14:textId="77777777" w:rsidR="008074DF" w:rsidRDefault="008074DF"/>
    <w:p w14:paraId="450FDF62" w14:textId="77777777" w:rsidR="008074DF" w:rsidRDefault="008074DF"/>
    <w:p w14:paraId="2B5333D5" w14:textId="36BD8A7D" w:rsidR="008074DF" w:rsidRPr="008074DF" w:rsidRDefault="008074DF" w:rsidP="008074DF">
      <w:pPr>
        <w:jc w:val="center"/>
        <w:rPr>
          <w:sz w:val="96"/>
          <w:szCs w:val="96"/>
        </w:rPr>
      </w:pPr>
      <w:r w:rsidRPr="008074DF">
        <w:rPr>
          <w:sz w:val="96"/>
          <w:szCs w:val="96"/>
        </w:rPr>
        <w:t>BALANCE GENERAL</w:t>
      </w:r>
    </w:p>
    <w:p w14:paraId="5D1B5BAE" w14:textId="77777777" w:rsidR="008074DF" w:rsidRDefault="008074DF"/>
    <w:tbl>
      <w:tblPr>
        <w:tblpPr w:leftFromText="141" w:rightFromText="141" w:vertAnchor="page" w:horzAnchor="page" w:tblpX="601" w:tblpY="691"/>
        <w:tblW w:w="1081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484"/>
        <w:gridCol w:w="4613"/>
        <w:gridCol w:w="1716"/>
      </w:tblGrid>
      <w:tr w:rsidR="008074DF" w:rsidRPr="008074DF" w14:paraId="43891BF7" w14:textId="77777777" w:rsidTr="008074DF">
        <w:trPr>
          <w:trHeight w:val="926"/>
        </w:trPr>
        <w:tc>
          <w:tcPr>
            <w:tcW w:w="1081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E19E78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lastRenderedPageBreak/>
              <w:t>ACTIVO</w:t>
            </w:r>
          </w:p>
        </w:tc>
      </w:tr>
      <w:tr w:rsidR="008074DF" w:rsidRPr="008074DF" w14:paraId="27C90637" w14:textId="77777777" w:rsidTr="008074DF">
        <w:trPr>
          <w:trHeight w:val="926"/>
        </w:trPr>
        <w:tc>
          <w:tcPr>
            <w:tcW w:w="44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02994F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CORRIENTE</w:t>
            </w:r>
          </w:p>
        </w:tc>
        <w:tc>
          <w:tcPr>
            <w:tcW w:w="46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C06FF3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9387AF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2022</w:t>
            </w:r>
          </w:p>
        </w:tc>
      </w:tr>
      <w:tr w:rsidR="008074DF" w:rsidRPr="008074DF" w14:paraId="1C130D0E" w14:textId="77777777" w:rsidTr="008074DF">
        <w:trPr>
          <w:trHeight w:val="857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0023F3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Efectivo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70156B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20.328.102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2722E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10.038.354</w:t>
            </w:r>
          </w:p>
        </w:tc>
      </w:tr>
      <w:tr w:rsidR="008074DF" w:rsidRPr="008074DF" w14:paraId="50D46477" w14:textId="77777777" w:rsidTr="008074DF">
        <w:trPr>
          <w:trHeight w:val="857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E88A5C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Cuentas por Cobrar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10AEB4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16.579.368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0B33F1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1.677.754</w:t>
            </w:r>
          </w:p>
        </w:tc>
      </w:tr>
      <w:tr w:rsidR="008074DF" w:rsidRPr="008074DF" w14:paraId="05C9848A" w14:textId="77777777" w:rsidTr="008074DF">
        <w:trPr>
          <w:trHeight w:val="857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F00BE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 xml:space="preserve">Cuenta por cobrar </w:t>
            </w:r>
            <w:proofErr w:type="spellStart"/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Latinautor</w:t>
            </w:r>
            <w:proofErr w:type="spellEnd"/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 xml:space="preserve"> 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C7F38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12.462.246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596D78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 0</w:t>
            </w:r>
          </w:p>
        </w:tc>
      </w:tr>
      <w:tr w:rsidR="008074DF" w:rsidRPr="008074DF" w14:paraId="75EE4E2B" w14:textId="77777777" w:rsidTr="008074DF">
        <w:trPr>
          <w:trHeight w:val="857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EE63D9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Gastos pagados por anticipado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793AC6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678.350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D08795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81.491</w:t>
            </w:r>
          </w:p>
        </w:tc>
      </w:tr>
      <w:tr w:rsidR="008074DF" w:rsidRPr="008074DF" w14:paraId="5DD1187B" w14:textId="77777777" w:rsidTr="008074DF">
        <w:trPr>
          <w:trHeight w:val="926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39CF2A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proofErr w:type="gramStart"/>
            <w:r w:rsidRPr="008074D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>TOTAL</w:t>
            </w:r>
            <w:proofErr w:type="gramEnd"/>
            <w:r w:rsidRPr="008074D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 xml:space="preserve"> ACTIVO CORRIENTE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CD6EBA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>50.048.066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1DA1B2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>11.797.599</w:t>
            </w:r>
          </w:p>
        </w:tc>
      </w:tr>
      <w:tr w:rsidR="008074DF" w:rsidRPr="008074DF" w14:paraId="5C38F189" w14:textId="77777777" w:rsidTr="008074DF">
        <w:trPr>
          <w:trHeight w:val="926"/>
        </w:trPr>
        <w:tc>
          <w:tcPr>
            <w:tcW w:w="44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A51966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 </w:t>
            </w:r>
          </w:p>
        </w:tc>
        <w:tc>
          <w:tcPr>
            <w:tcW w:w="46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CC3B6B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 </w:t>
            </w:r>
          </w:p>
        </w:tc>
        <w:tc>
          <w:tcPr>
            <w:tcW w:w="17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1037C8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 </w:t>
            </w:r>
          </w:p>
        </w:tc>
      </w:tr>
      <w:tr w:rsidR="008074DF" w:rsidRPr="008074DF" w14:paraId="10F6D4DF" w14:textId="77777777" w:rsidTr="008074DF">
        <w:trPr>
          <w:trHeight w:val="926"/>
        </w:trPr>
        <w:tc>
          <w:tcPr>
            <w:tcW w:w="44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96F49B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ACTIVOS NO CORRIENTES</w:t>
            </w:r>
          </w:p>
        </w:tc>
        <w:tc>
          <w:tcPr>
            <w:tcW w:w="46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329E00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 </w:t>
            </w:r>
          </w:p>
        </w:tc>
        <w:tc>
          <w:tcPr>
            <w:tcW w:w="17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E4289D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 </w:t>
            </w:r>
          </w:p>
        </w:tc>
      </w:tr>
      <w:tr w:rsidR="008074DF" w:rsidRPr="008074DF" w14:paraId="73D9EE0C" w14:textId="77777777" w:rsidTr="008074DF">
        <w:trPr>
          <w:trHeight w:val="857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512D93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Propiedad, Mobiliarios y Equipos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E53F2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lang w:eastAsia="es-VE"/>
                <w14:ligatures w14:val="none"/>
              </w:rPr>
              <w:t>19.965.885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721D7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lang w:eastAsia="es-VE"/>
                <w14:ligatures w14:val="none"/>
              </w:rPr>
              <w:t>5.052.999</w:t>
            </w:r>
          </w:p>
        </w:tc>
      </w:tr>
      <w:tr w:rsidR="008074DF" w:rsidRPr="008074DF" w14:paraId="0912F72C" w14:textId="77777777" w:rsidTr="008074DF">
        <w:trPr>
          <w:trHeight w:val="857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8E445D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Depreciación Acumulada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E15CF5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lang w:eastAsia="es-VE"/>
                <w14:ligatures w14:val="none"/>
              </w:rPr>
              <w:t>-330.289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B7ED2E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lang w:eastAsia="es-VE"/>
                <w14:ligatures w14:val="none"/>
              </w:rPr>
              <w:t>-7.536</w:t>
            </w:r>
          </w:p>
        </w:tc>
      </w:tr>
      <w:tr w:rsidR="008074DF" w:rsidRPr="008074DF" w14:paraId="7DFF59BA" w14:textId="77777777" w:rsidTr="008074DF">
        <w:trPr>
          <w:trHeight w:val="926"/>
        </w:trPr>
        <w:tc>
          <w:tcPr>
            <w:tcW w:w="4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A11765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proofErr w:type="gramStart"/>
            <w:r w:rsidRPr="008074D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>TOTAL</w:t>
            </w:r>
            <w:proofErr w:type="gramEnd"/>
            <w:r w:rsidRPr="008074D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 xml:space="preserve"> ACTIVOS NO CORRIENTES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0B5150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>19.635.596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3B38D0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>10.594.369</w:t>
            </w:r>
          </w:p>
        </w:tc>
      </w:tr>
      <w:tr w:rsidR="008074DF" w:rsidRPr="008074DF" w14:paraId="6E413198" w14:textId="77777777" w:rsidTr="008074DF">
        <w:trPr>
          <w:trHeight w:val="926"/>
        </w:trPr>
        <w:tc>
          <w:tcPr>
            <w:tcW w:w="44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22306D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proofErr w:type="gramStart"/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TOTAL</w:t>
            </w:r>
            <w:proofErr w:type="gramEnd"/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 xml:space="preserve"> ACTIVO</w:t>
            </w:r>
          </w:p>
        </w:tc>
        <w:tc>
          <w:tcPr>
            <w:tcW w:w="46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8A92D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69.683.662</w:t>
            </w:r>
          </w:p>
        </w:tc>
        <w:tc>
          <w:tcPr>
            <w:tcW w:w="17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6F0C8B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22.391.968</w:t>
            </w:r>
          </w:p>
        </w:tc>
      </w:tr>
    </w:tbl>
    <w:p w14:paraId="7254E185" w14:textId="77777777" w:rsidR="008074DF" w:rsidRDefault="008074DF"/>
    <w:p w14:paraId="2516371F" w14:textId="77777777" w:rsidR="008074DF" w:rsidRDefault="008074DF"/>
    <w:p w14:paraId="126FA161" w14:textId="77777777" w:rsidR="008074DF" w:rsidRDefault="008074DF"/>
    <w:p w14:paraId="7FD6A5E7" w14:textId="77777777" w:rsidR="008074DF" w:rsidRDefault="008074DF"/>
    <w:tbl>
      <w:tblPr>
        <w:tblW w:w="979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995"/>
        <w:gridCol w:w="3267"/>
        <w:gridCol w:w="1528"/>
      </w:tblGrid>
      <w:tr w:rsidR="008074DF" w:rsidRPr="008074DF" w14:paraId="7D2E64E4" w14:textId="77777777" w:rsidTr="008074DF">
        <w:trPr>
          <w:trHeight w:val="906"/>
        </w:trPr>
        <w:tc>
          <w:tcPr>
            <w:tcW w:w="97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DD3B07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lastRenderedPageBreak/>
              <w:t>PASIVO</w:t>
            </w:r>
          </w:p>
        </w:tc>
      </w:tr>
      <w:tr w:rsidR="008074DF" w:rsidRPr="008074DF" w14:paraId="55B28141" w14:textId="77777777" w:rsidTr="008074DF">
        <w:trPr>
          <w:trHeight w:val="906"/>
        </w:trPr>
        <w:tc>
          <w:tcPr>
            <w:tcW w:w="49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E167A6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CORRIENTE</w:t>
            </w:r>
          </w:p>
        </w:tc>
        <w:tc>
          <w:tcPr>
            <w:tcW w:w="32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525001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AÑO 2023 </w:t>
            </w:r>
          </w:p>
        </w:tc>
        <w:tc>
          <w:tcPr>
            <w:tcW w:w="15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D40436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AÑO 2022 </w:t>
            </w:r>
          </w:p>
        </w:tc>
      </w:tr>
      <w:tr w:rsidR="008074DF" w:rsidRPr="008074DF" w14:paraId="609BF485" w14:textId="77777777" w:rsidTr="008074DF">
        <w:trPr>
          <w:trHeight w:val="842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157B59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Cuentas por pagar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29CBEB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18.440.113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80ADE5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1.791.865</w:t>
            </w:r>
          </w:p>
        </w:tc>
      </w:tr>
      <w:tr w:rsidR="008074DF" w:rsidRPr="008074DF" w14:paraId="2E44ABD9" w14:textId="77777777" w:rsidTr="008074DF">
        <w:trPr>
          <w:trHeight w:val="842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007359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Derechos por pagar Socios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55FFC9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4.548.454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42B5C9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5.894.406</w:t>
            </w:r>
          </w:p>
        </w:tc>
      </w:tr>
      <w:tr w:rsidR="008074DF" w:rsidRPr="008074DF" w14:paraId="7F3A3D4D" w14:textId="77777777" w:rsidTr="008074DF">
        <w:trPr>
          <w:trHeight w:val="842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8176C8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val="es-ES" w:eastAsia="es-VE"/>
                <w14:ligatures w14:val="none"/>
              </w:rPr>
              <w:t>Impuesto sobre la renta por pagar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B68D0E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44.054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4E26FC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69.984</w:t>
            </w:r>
          </w:p>
        </w:tc>
      </w:tr>
      <w:tr w:rsidR="008074DF" w:rsidRPr="008074DF" w14:paraId="67FEB56D" w14:textId="77777777" w:rsidTr="008074DF">
        <w:trPr>
          <w:trHeight w:val="842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4EB62B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val="es-ES" w:eastAsia="es-VE"/>
                <w14:ligatures w14:val="none"/>
              </w:rPr>
              <w:t xml:space="preserve">Fondo de </w:t>
            </w:r>
            <w:proofErr w:type="spellStart"/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val="es-ES" w:eastAsia="es-VE"/>
                <w14:ligatures w14:val="none"/>
              </w:rPr>
              <w:t>prevision</w:t>
            </w:r>
            <w:proofErr w:type="spellEnd"/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val="es-ES" w:eastAsia="es-VE"/>
                <w14:ligatures w14:val="none"/>
              </w:rPr>
              <w:t xml:space="preserve"> Social y Cultural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AF91EB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0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7DDFC7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178.000</w:t>
            </w:r>
          </w:p>
        </w:tc>
      </w:tr>
      <w:tr w:rsidR="008074DF" w:rsidRPr="008074DF" w14:paraId="51BEA273" w14:textId="77777777" w:rsidTr="008074DF">
        <w:trPr>
          <w:trHeight w:val="842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82F229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 xml:space="preserve">Apartados y </w:t>
            </w:r>
            <w:proofErr w:type="spellStart"/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Creditos</w:t>
            </w:r>
            <w:proofErr w:type="spellEnd"/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 xml:space="preserve"> Diferidos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90E763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0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09884C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346.000</w:t>
            </w:r>
          </w:p>
        </w:tc>
      </w:tr>
      <w:tr w:rsidR="008074DF" w:rsidRPr="008074DF" w14:paraId="3848FFD3" w14:textId="77777777" w:rsidTr="008074DF">
        <w:trPr>
          <w:trHeight w:val="842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6B03A0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 xml:space="preserve">Derechos por recaudar </w:t>
            </w:r>
            <w:proofErr w:type="spellStart"/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Latinautor</w:t>
            </w:r>
            <w:proofErr w:type="spellEnd"/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76CF8A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8.723.572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04C6BD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0</w:t>
            </w:r>
          </w:p>
        </w:tc>
      </w:tr>
      <w:tr w:rsidR="008074DF" w:rsidRPr="008074DF" w14:paraId="5600F1D6" w14:textId="77777777" w:rsidTr="008074DF">
        <w:trPr>
          <w:trHeight w:val="842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8B2036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Derechos de Autor por Recaudar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5F9A4C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12.967.743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AF37EA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973.875</w:t>
            </w:r>
          </w:p>
        </w:tc>
      </w:tr>
      <w:tr w:rsidR="008074DF" w:rsidRPr="008074DF" w14:paraId="57B3BEC4" w14:textId="77777777" w:rsidTr="008074DF">
        <w:trPr>
          <w:trHeight w:val="906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4A72CF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proofErr w:type="gramStart"/>
            <w:r w:rsidRPr="008074D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>TOTAL</w:t>
            </w:r>
            <w:proofErr w:type="gramEnd"/>
            <w:r w:rsidRPr="008074D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 xml:space="preserve"> PASIVO CORRIENTE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2367C3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>44.723.936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50615B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>9.254.130</w:t>
            </w:r>
          </w:p>
        </w:tc>
      </w:tr>
      <w:tr w:rsidR="008074DF" w:rsidRPr="008074DF" w14:paraId="78714C74" w14:textId="77777777" w:rsidTr="008074DF">
        <w:trPr>
          <w:trHeight w:val="1240"/>
        </w:trPr>
        <w:tc>
          <w:tcPr>
            <w:tcW w:w="49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AA55D3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NO CORRIENTE</w:t>
            </w:r>
          </w:p>
        </w:tc>
        <w:tc>
          <w:tcPr>
            <w:tcW w:w="32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B335B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36"/>
                <w:szCs w:val="36"/>
                <w:lang w:eastAsia="es-VE"/>
                <w14:ligatures w14:val="none"/>
              </w:rPr>
              <w:t> </w:t>
            </w:r>
          </w:p>
        </w:tc>
        <w:tc>
          <w:tcPr>
            <w:tcW w:w="15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DDEA46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 </w:t>
            </w:r>
          </w:p>
        </w:tc>
      </w:tr>
      <w:tr w:rsidR="008074DF" w:rsidRPr="008074DF" w14:paraId="53BF80D2" w14:textId="77777777" w:rsidTr="008074DF">
        <w:trPr>
          <w:trHeight w:val="842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EF3DB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Prestaciones Sociales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DD9D2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282.457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0A2F25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185.807</w:t>
            </w:r>
          </w:p>
        </w:tc>
      </w:tr>
      <w:tr w:rsidR="008074DF" w:rsidRPr="008074DF" w14:paraId="69AD416A" w14:textId="77777777" w:rsidTr="008074DF">
        <w:trPr>
          <w:trHeight w:val="906"/>
        </w:trPr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DE515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proofErr w:type="gramStart"/>
            <w:r w:rsidRPr="008074D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>TOTAL</w:t>
            </w:r>
            <w:proofErr w:type="gramEnd"/>
            <w:r w:rsidRPr="008074D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24"/>
                <w:sz w:val="26"/>
                <w:szCs w:val="26"/>
                <w:lang w:eastAsia="es-VE"/>
                <w14:ligatures w14:val="none"/>
              </w:rPr>
              <w:t xml:space="preserve"> PASIVO NO CORRIENTE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0A4CF1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es-VE"/>
                <w14:ligatures w14:val="none"/>
              </w:rPr>
              <w:t>282.457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368C33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000000"/>
                <w:kern w:val="24"/>
                <w:lang w:eastAsia="es-VE"/>
                <w14:ligatures w14:val="none"/>
              </w:rPr>
              <w:t>185.807</w:t>
            </w:r>
          </w:p>
        </w:tc>
      </w:tr>
      <w:tr w:rsidR="008074DF" w:rsidRPr="008074DF" w14:paraId="51BEC190" w14:textId="77777777" w:rsidTr="008074DF">
        <w:trPr>
          <w:trHeight w:val="906"/>
        </w:trPr>
        <w:tc>
          <w:tcPr>
            <w:tcW w:w="49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364E3" w14:textId="77777777" w:rsidR="008074DF" w:rsidRPr="008074DF" w:rsidRDefault="008074DF" w:rsidP="008074DF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proofErr w:type="gramStart"/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TOTAL</w:t>
            </w:r>
            <w:proofErr w:type="gramEnd"/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 xml:space="preserve"> PASIVO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322917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45.006.393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9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5F1BEA" w14:textId="77777777" w:rsidR="008074DF" w:rsidRPr="008074DF" w:rsidRDefault="008074DF" w:rsidP="008074DF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8074DF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9.439.937</w:t>
            </w:r>
          </w:p>
        </w:tc>
      </w:tr>
    </w:tbl>
    <w:p w14:paraId="7CA966C5" w14:textId="77777777" w:rsidR="008074DF" w:rsidRDefault="008074DF"/>
    <w:p w14:paraId="54566223" w14:textId="77777777" w:rsidR="008074DF" w:rsidRDefault="008074DF"/>
    <w:p w14:paraId="3F20C459" w14:textId="77777777" w:rsidR="008074DF" w:rsidRDefault="008074DF"/>
    <w:p w14:paraId="55F388D5" w14:textId="77777777" w:rsidR="008074DF" w:rsidRDefault="008074DF"/>
    <w:p w14:paraId="40E77698" w14:textId="77777777" w:rsidR="008074DF" w:rsidRPr="008074DF" w:rsidRDefault="008074DF" w:rsidP="008074DF"/>
    <w:p w14:paraId="24D3FC33" w14:textId="77777777" w:rsidR="008074DF" w:rsidRPr="008074DF" w:rsidRDefault="008074DF" w:rsidP="008074DF"/>
    <w:p w14:paraId="66A76467" w14:textId="77777777" w:rsidR="008074DF" w:rsidRPr="008074DF" w:rsidRDefault="008074DF" w:rsidP="008074DF"/>
    <w:p w14:paraId="7534D373" w14:textId="77777777" w:rsidR="008074DF" w:rsidRPr="008074DF" w:rsidRDefault="008074DF" w:rsidP="008074DF"/>
    <w:p w14:paraId="65D181B0" w14:textId="77777777" w:rsidR="008074DF" w:rsidRPr="008074DF" w:rsidRDefault="008074DF" w:rsidP="008074DF"/>
    <w:p w14:paraId="287EB7C0" w14:textId="77777777" w:rsidR="008074DF" w:rsidRDefault="008074DF" w:rsidP="008074DF"/>
    <w:p w14:paraId="0597E582" w14:textId="1CCB33DD" w:rsidR="008074DF" w:rsidRDefault="008074DF" w:rsidP="008074DF">
      <w:pPr>
        <w:jc w:val="center"/>
        <w:rPr>
          <w:sz w:val="96"/>
          <w:szCs w:val="96"/>
        </w:rPr>
      </w:pPr>
      <w:r w:rsidRPr="008074DF">
        <w:rPr>
          <w:sz w:val="96"/>
          <w:szCs w:val="96"/>
        </w:rPr>
        <w:t>INVENTARIOS</w:t>
      </w:r>
    </w:p>
    <w:p w14:paraId="794B515D" w14:textId="77777777" w:rsidR="008074DF" w:rsidRDefault="008074DF" w:rsidP="008074DF">
      <w:pPr>
        <w:rPr>
          <w:sz w:val="96"/>
          <w:szCs w:val="96"/>
        </w:rPr>
      </w:pPr>
    </w:p>
    <w:p w14:paraId="3A5C5C89" w14:textId="0456CAFD" w:rsidR="008074DF" w:rsidRDefault="008074DF" w:rsidP="008074DF">
      <w:pPr>
        <w:tabs>
          <w:tab w:val="left" w:pos="1020"/>
        </w:tabs>
        <w:rPr>
          <w:sz w:val="96"/>
          <w:szCs w:val="96"/>
        </w:rPr>
      </w:pPr>
      <w:r>
        <w:rPr>
          <w:sz w:val="96"/>
          <w:szCs w:val="96"/>
        </w:rPr>
        <w:tab/>
      </w:r>
    </w:p>
    <w:p w14:paraId="338BAE30" w14:textId="77777777" w:rsidR="008074DF" w:rsidRDefault="008074DF" w:rsidP="008074DF">
      <w:pPr>
        <w:tabs>
          <w:tab w:val="left" w:pos="1020"/>
        </w:tabs>
        <w:rPr>
          <w:sz w:val="96"/>
          <w:szCs w:val="96"/>
        </w:rPr>
      </w:pPr>
    </w:p>
    <w:p w14:paraId="516E7D24" w14:textId="77777777" w:rsidR="008074DF" w:rsidRDefault="008074DF" w:rsidP="008074DF">
      <w:pPr>
        <w:tabs>
          <w:tab w:val="left" w:pos="1020"/>
        </w:tabs>
        <w:rPr>
          <w:sz w:val="96"/>
          <w:szCs w:val="96"/>
        </w:rPr>
      </w:pPr>
    </w:p>
    <w:p w14:paraId="6D919712" w14:textId="77777777" w:rsidR="008074DF" w:rsidRDefault="008074DF" w:rsidP="008074DF">
      <w:pPr>
        <w:tabs>
          <w:tab w:val="left" w:pos="1020"/>
        </w:tabs>
        <w:rPr>
          <w:sz w:val="96"/>
          <w:szCs w:val="96"/>
        </w:rPr>
      </w:pPr>
    </w:p>
    <w:p w14:paraId="15A34D9B" w14:textId="4B98B326" w:rsidR="008074DF" w:rsidRDefault="008074DF" w:rsidP="008074DF">
      <w:pPr>
        <w:pStyle w:val="NormalWeb"/>
        <w:spacing w:before="0" w:beforeAutospacing="0" w:after="0" w:afterAutospacing="0"/>
      </w:pPr>
      <w:r>
        <w:rPr>
          <w:rFonts w:ascii="Arial" w:eastAsiaTheme="minorEastAsia" w:hAnsi="Arial" w:cstheme="minorBidi"/>
          <w:b/>
          <w:bCs/>
          <w:color w:val="FFFFFF" w:themeColor="background1"/>
          <w:kern w:val="24"/>
          <w:sz w:val="48"/>
          <w:szCs w:val="48"/>
          <w:highlight w:val="darkBlue"/>
          <w:lang w:val="es-MX"/>
        </w:rPr>
        <w:lastRenderedPageBreak/>
        <w:t>Inmuebles de la Sociedad</w:t>
      </w:r>
    </w:p>
    <w:p w14:paraId="70A648AF" w14:textId="51A052C5" w:rsidR="008074DF" w:rsidRDefault="008074DF" w:rsidP="008074DF">
      <w:pPr>
        <w:tabs>
          <w:tab w:val="left" w:pos="1020"/>
        </w:tabs>
        <w:rPr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6F112D" wp14:editId="648C91E2">
                <wp:simplePos x="0" y="0"/>
                <wp:positionH relativeFrom="margin">
                  <wp:posOffset>-622935</wp:posOffset>
                </wp:positionH>
                <wp:positionV relativeFrom="paragraph">
                  <wp:posOffset>911860</wp:posOffset>
                </wp:positionV>
                <wp:extent cx="7000875" cy="876300"/>
                <wp:effectExtent l="0" t="0" r="0" b="0"/>
                <wp:wrapNone/>
                <wp:docPr id="9" name="CuadroTexto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009C36-5EE5-930E-0744-5E423723729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0875" cy="8763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5FC1BF" w14:textId="77777777" w:rsidR="008074DF" w:rsidRDefault="008074DF" w:rsidP="008074D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4"/>
                                <w:szCs w:val="3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4"/>
                                <w:szCs w:val="34"/>
                                <w:lang w:val="es-ES"/>
                              </w:rPr>
                              <w:t xml:space="preserve">APARTAMENTOS DISTINGUIDOS CON LOS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4"/>
                                <w:szCs w:val="34"/>
                                <w:lang w:val="es-ES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4"/>
                                <w:szCs w:val="34"/>
                                <w:lang w:val="es-ES"/>
                              </w:rPr>
                              <w:t xml:space="preserve"> 221,931,941,1011,1021,1031 Y 1041, UBICADOS EN LOS PISOS 9 Y 10, TORRE OESTE, EDIFICIO VAM.</w:t>
                            </w:r>
                          </w:p>
                          <w:p w14:paraId="71BFD560" w14:textId="77777777" w:rsidR="008074DF" w:rsidRDefault="008074DF" w:rsidP="008074D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4"/>
                                <w:szCs w:val="34"/>
                                <w:lang w:val="es-ES"/>
                              </w:rPr>
                            </w:pPr>
                          </w:p>
                          <w:p w14:paraId="55756D79" w14:textId="77777777" w:rsidR="008074DF" w:rsidRDefault="008074DF" w:rsidP="008074D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4"/>
                                <w:szCs w:val="34"/>
                                <w:lang w:val="es-E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F112D" id="_x0000_t202" coordsize="21600,21600" o:spt="202" path="m,l,21600r21600,l21600,xe">
                <v:stroke joinstyle="miter"/>
                <v:path gradientshapeok="t" o:connecttype="rect"/>
              </v:shapetype>
              <v:shape id="CuadroTexto 8" o:spid="_x0000_s1026" type="#_x0000_t202" style="position:absolute;margin-left:-49.05pt;margin-top:71.8pt;width:551.25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z+MdgEAAN4CAAAOAAAAZHJzL2Uyb0RvYy54bWysUk1PAyEQvZv4Hwh3u1uNttl022iMXoya&#10;VH8AZaFLsjDI0O723zvQ2hq9GS8DzMebN2+YLQbbsa0KaMDVfDwqOVNOQmPcuubvbw8XU84wCteI&#10;Dpyq+U4hX8zPz2a9r9QltNA1KjACcVj1vuZtjL4qCpStsgJH4JWjoIZgRaRnWBdNED2h2664LMub&#10;oofQ+ABSIZL3fh/k84yvtZLxRWtUkXU1J24x25DtKtliPhPVOgjfGnmgIf7AwgrjqOkR6l5EwTbB&#10;/IKyRgZA0HEkwRagtZEqz0DTjMsf0yxb4VWehcRBf5QJ/w9WPm+X/jWwONzBQAtMgvQeKyRnmmfQ&#10;waaTmDKKk4S7o2xqiEySc1KW5XRyzZmk2HRyc1VmXYtTtQ8YHxVYli41D7SWrJbYPmGkjpT6lZKa&#10;OXgwXZf8JyrpFofVcOC3gmZHtHvaXM3xYyNCEiqV3m4iaJNRU80+8QBFIuZmh4WnLX1/56zTt5x/&#10;AgAA//8DAFBLAwQUAAYACAAAACEAV9lMmuAAAAAMAQAADwAAAGRycy9kb3ducmV2LnhtbEyPy07D&#10;MBBF90j8gzVI7Fo7JURpyKRCILZUlIfEzo2nSUQ8jmK3CX9fdwXL0T2690y5mW0vTjT6zjFCslQg&#10;iGtnOm4QPt5fFjkIHzQb3TsmhF/ysKmur0pdGDfxG512oRGxhH2hEdoQhkJKX7dktV+6gThmBzda&#10;HeI5NtKMeorltpcrpTJpdcdxodUDPbVU/+yOFuHz9fD9lapt82zvh8nNSrJdS8Tbm/nxAUSgOfzB&#10;cNGP6lBFp707svGiR1is8ySiMUjvMhAXQqk0BbFHWOVJBrIq5f8nqjMAAAD//wMAUEsBAi0AFAAG&#10;AAgAAAAhALaDOJL+AAAA4QEAABMAAAAAAAAAAAAAAAAAAAAAAFtDb250ZW50X1R5cGVzXS54bWxQ&#10;SwECLQAUAAYACAAAACEAOP0h/9YAAACUAQAACwAAAAAAAAAAAAAAAAAvAQAAX3JlbHMvLnJlbHNQ&#10;SwECLQAUAAYACAAAACEAk6s/jHYBAADeAgAADgAAAAAAAAAAAAAAAAAuAgAAZHJzL2Uyb0RvYy54&#10;bWxQSwECLQAUAAYACAAAACEAV9lMmuAAAAAMAQAADwAAAAAAAAAAAAAAAADQAwAAZHJzL2Rvd25y&#10;ZXYueG1sUEsFBgAAAAAEAAQA8wAAAN0EAAAAAA==&#10;" filled="f" stroked="f">
                <v:textbox>
                  <w:txbxContent>
                    <w:p w14:paraId="615FC1BF" w14:textId="77777777" w:rsidR="008074DF" w:rsidRDefault="008074DF" w:rsidP="008074DF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34"/>
                          <w:szCs w:val="3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34"/>
                          <w:szCs w:val="34"/>
                          <w:lang w:val="es-ES"/>
                        </w:rPr>
                        <w:t xml:space="preserve">APARTAMENTOS DISTINGUIDOS CON LOS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34"/>
                          <w:szCs w:val="34"/>
                          <w:lang w:val="es-ES"/>
                        </w:rPr>
                        <w:t>N°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34"/>
                          <w:szCs w:val="34"/>
                          <w:lang w:val="es-ES"/>
                        </w:rPr>
                        <w:t xml:space="preserve"> 221,931,941,1011,1021,1031 Y 1041, UBICADOS EN LOS PISOS 9 Y 10, TORRE OESTE, EDIFICIO VAM.</w:t>
                      </w:r>
                    </w:p>
                    <w:p w14:paraId="71BFD560" w14:textId="77777777" w:rsidR="008074DF" w:rsidRDefault="008074DF" w:rsidP="008074DF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34"/>
                          <w:szCs w:val="34"/>
                          <w:lang w:val="es-ES"/>
                        </w:rPr>
                      </w:pPr>
                    </w:p>
                    <w:p w14:paraId="55756D79" w14:textId="77777777" w:rsidR="008074DF" w:rsidRDefault="008074DF" w:rsidP="008074DF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34"/>
                          <w:szCs w:val="34"/>
                          <w:lang w:val="es-ES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F7B561" w14:textId="7141464D" w:rsidR="008074DF" w:rsidRDefault="008074DF" w:rsidP="008074DF">
      <w:pPr>
        <w:tabs>
          <w:tab w:val="left" w:pos="1020"/>
        </w:tabs>
        <w:rPr>
          <w:sz w:val="96"/>
          <w:szCs w:val="96"/>
        </w:rPr>
      </w:pPr>
    </w:p>
    <w:p w14:paraId="2D349DF4" w14:textId="25B48B03" w:rsidR="008074DF" w:rsidRDefault="008074DF" w:rsidP="008074DF">
      <w:pPr>
        <w:ind w:firstLine="708"/>
        <w:rPr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6D0DFC" wp14:editId="7FA23E2D">
                <wp:simplePos x="0" y="0"/>
                <wp:positionH relativeFrom="column">
                  <wp:posOffset>2514600</wp:posOffset>
                </wp:positionH>
                <wp:positionV relativeFrom="paragraph">
                  <wp:posOffset>133350</wp:posOffset>
                </wp:positionV>
                <wp:extent cx="3733800" cy="350838"/>
                <wp:effectExtent l="0" t="0" r="0" b="11430"/>
                <wp:wrapNone/>
                <wp:docPr id="7" name="Rectangle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84B4851-2BFF-5058-73C0-EE08F6FFE19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0" cy="3508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CC9900"/>
                                  </a:gs>
                                  <a:gs pos="50000">
                                    <a:schemeClr val="bg1"/>
                                  </a:gs>
                                  <a:gs pos="100000">
                                    <a:srgbClr val="CC9900"/>
                                  </a:gs>
                                </a:gsLst>
                                <a:lin ang="27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CE566D" w14:textId="77777777" w:rsidR="008074DF" w:rsidRDefault="008074DF" w:rsidP="008074DF">
                            <w:pPr>
                              <w:shd w:val="clear" w:color="auto" w:fill="000080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  <w:highlight w:val="darkBlue"/>
                                <w:lang w:val="es-ES"/>
                              </w:rPr>
                              <w:t xml:space="preserve">VALOR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  <w:highlight w:val="darkBlue"/>
                                <w:lang w:val="es-ES"/>
                              </w:rPr>
                              <w:t>TOTAL :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  <w:highlight w:val="darkBlue"/>
                                <w:lang w:val="es-ES"/>
                              </w:rPr>
                              <w:t xml:space="preserve"> 9.175.000</w:t>
                            </w:r>
                          </w:p>
                        </w:txbxContent>
                      </wps:txbx>
                      <wps:bodyPr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6D0DFC" id="Rectangle 13" o:spid="_x0000_s1027" style="position:absolute;left:0;text-align:left;margin-left:198pt;margin-top:10.5pt;width:294pt;height:27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2z2pAEAADoDAAAOAAAAZHJzL2Uyb0RvYy54bWysUttu2zAMfR/QfxD0vtipsS0w4hTFihQD&#10;ugvQ9gMUXWKhliiIauz8/SjVSbvtbeiLIFHk4TmHXF9NbmAHHdGC7/hyUXOmvQRl/b7jjw/bjyvO&#10;MAmvxABed/yokV9tLj6sx9DqS+hhUDoyAvHYjqHjfUqhrSqUvXYCFxC0p08D0YlEz7ivVBQjobuh&#10;uqzrz9UIUYUIUiNS9Oblk28KvjFapp/GoE5s6DhxS+WM5dzls9qsRbuPIvRWzjTEf7Bwwnpqeoa6&#10;EUmw52j/gXJWRkAwaSHBVWCMlbpoIDXL+i81970IumghczCcbcL3g5U/DvfhV8zUMdyBfELm4Wsv&#10;/F5fxwhjr4WidstsVDUGbM8F+YFUynbjd1A0WvGcoHgwmegyIKljU7H6eLZaT4lJCjZfmmZV00Qk&#10;/TWf6lWzKi1Ee6oOEdOtBsfypeORRlnQxeEOU2Yj2lNKbuZha4ehjHPwfwQo8SWiyz7M1Sf6eVOw&#10;TdNuYlbNQnNkB+qYxX3zJL8unTFck8StLd1fc2ZjaECF1LxMeQPevkvW68pvfgMAAP//AwBQSwME&#10;FAAGAAgAAAAhADRIevvhAAAACQEAAA8AAABkcnMvZG93bnJldi54bWxMj0FLw0AQhe+C/2EZwYvY&#10;TZuYpjGTIkXxICKN4nmbXZNgdjZkt23sr3d60tPM8B5vvlesJ9uLgxl95whhPotAGKqd7qhB+Hh/&#10;us1A+KBIq96RQfgxHtbl5UWhcu2OtDWHKjSCQ8jnCqENYcil9HVrrPIzNxhi7cuNVgU+x0bqUR05&#10;3PZyEUWptKoj/tCqwWxaU39Xe4tA8XDznFXJ5u0lnO4+t6/qcZmkiNdX08M9iGCm8GeGMz6jQ8lM&#10;O7cn7UWPEK9S7hIQFnOebFhlCS87hGUagywL+b9B+QsAAP//AwBQSwECLQAUAAYACAAAACEAtoM4&#10;kv4AAADhAQAAEwAAAAAAAAAAAAAAAAAAAAAAW0NvbnRlbnRfVHlwZXNdLnhtbFBLAQItABQABgAI&#10;AAAAIQA4/SH/1gAAAJQBAAALAAAAAAAAAAAAAAAAAC8BAABfcmVscy8ucmVsc1BLAQItABQABgAI&#10;AAAAIQB3M2z2pAEAADoDAAAOAAAAAAAAAAAAAAAAAC4CAABkcnMvZTJvRG9jLnhtbFBLAQItABQA&#10;BgAIAAAAIQA0SHr74QAAAAkBAAAPAAAAAAAAAAAAAAAAAP4DAABkcnMvZG93bnJldi54bWxQSwUG&#10;AAAAAAQABADzAAAADAUAAAAA&#10;" filled="f" fillcolor="#c90" stroked="f" strokecolor="black [3213]">
                <v:fill color2="white [3212]" angle="45" focus="50%" type="gradient"/>
                <v:shadow color="#e8e8e8 [3214]"/>
                <v:textbox style="mso-fit-shape-to-text:t" inset=",,,0">
                  <w:txbxContent>
                    <w:p w14:paraId="2ECE566D" w14:textId="77777777" w:rsidR="008074DF" w:rsidRDefault="008074DF" w:rsidP="008074DF">
                      <w:pPr>
                        <w:shd w:val="clear" w:color="auto" w:fill="000080"/>
                        <w:jc w:val="righ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40"/>
                          <w:szCs w:val="40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40"/>
                          <w:szCs w:val="40"/>
                          <w:highlight w:val="darkBlue"/>
                          <w:lang w:val="es-ES"/>
                        </w:rPr>
                        <w:t xml:space="preserve">VALOR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40"/>
                          <w:szCs w:val="40"/>
                          <w:highlight w:val="darkBlue"/>
                          <w:lang w:val="es-ES"/>
                        </w:rPr>
                        <w:t>TOTAL :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40"/>
                          <w:szCs w:val="40"/>
                          <w:highlight w:val="darkBlue"/>
                          <w:lang w:val="es-ES"/>
                        </w:rPr>
                        <w:t xml:space="preserve"> 9.175.000</w:t>
                      </w:r>
                    </w:p>
                  </w:txbxContent>
                </v:textbox>
              </v:rect>
            </w:pict>
          </mc:Fallback>
        </mc:AlternateContent>
      </w:r>
    </w:p>
    <w:p w14:paraId="337B322D" w14:textId="0FB6DA0B" w:rsidR="008074DF" w:rsidRDefault="008074DF" w:rsidP="008074DF">
      <w:pPr>
        <w:rPr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D9BD34" wp14:editId="11555259">
                <wp:simplePos x="0" y="0"/>
                <wp:positionH relativeFrom="column">
                  <wp:posOffset>-533400</wp:posOffset>
                </wp:positionH>
                <wp:positionV relativeFrom="paragraph">
                  <wp:posOffset>913765</wp:posOffset>
                </wp:positionV>
                <wp:extent cx="4635374" cy="461665"/>
                <wp:effectExtent l="0" t="0" r="0" b="0"/>
                <wp:wrapNone/>
                <wp:docPr id="11" name="CuadroTexto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E6946E-1D38-86A1-0B88-F1DB2FE4202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5374" cy="46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79DDE9" w14:textId="77777777" w:rsidR="008074DF" w:rsidRDefault="008074DF" w:rsidP="008074DF">
                            <w:pPr>
                              <w:shd w:val="clear" w:color="auto" w:fill="000080"/>
                              <w:rPr>
                                <w:rFonts w:ascii="Arial" w:hAnsi="Arial"/>
                                <w:b/>
                                <w:b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:highlight w:val="darkBlue"/>
                                <w:lang w:val="es-ES"/>
                              </w:rPr>
                              <w:t>Terreno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9BD34" id="CuadroTexto 10" o:spid="_x0000_s1028" type="#_x0000_t202" style="position:absolute;margin-left:-42pt;margin-top:71.95pt;width:365pt;height:36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tc/egEAAOUCAAAOAAAAZHJzL2Uyb0RvYy54bWysUsFOAyEQvZv4D4S73bbW1Wy6NRqjF6Mm&#10;6gdQFrokC4MM7W7/3oHW1ujNeBlgZni8eY/59WA7tlEBDbiaT0ZjzpST0Bi3qvn72/3ZFWcYhWtE&#10;B07VfKuQXy9OT+a9r9QUWugaFRiBOKx6X/M2Rl8VBcpWWYEj8MpRUUOwItIxrIomiJ7QbVdMx+Oy&#10;6CE0PoBUiJS92xX5IuNrrWR81hpVZF3NiVvMMeS4TLFYzEW1CsK3Ru5piD+wsMI4evQAdSeiYOtg&#10;fkFZIwMg6DiSYAvQ2kiVZ6BpJuMf07y2wqs8C4mD/iAT/h+sfNq8+pfA4nALAxmYBOk9VkjJNM+g&#10;g00rMWVUJwm3B9nUEJmk5Kw8vzi/nHEmqTYrJ2V5kWCK420fMD4osCxtah7IlqyW2Dxi3LV+taTH&#10;HNybrkv5I5W0i8NyYKap+fSL5hKaLbHvycCa48dahKSXIPo360goGTxd3TXuEUnLTG/vezLr+zl3&#10;HX/n4hMAAP//AwBQSwMEFAAGAAgAAAAhAAVCCfffAAAACwEAAA8AAABkcnMvZG93bnJldi54bWxM&#10;j81OwzAQhO9IvIO1SNxaJyVEJY1TVfxIHLhQwt2Nt3FEbEfxtknfnuVEjzszmv2m3M6uF2ccYxe8&#10;gnSZgEDfBNP5VkH99bZYg4ikvdF98KjgghG21e1NqQsTJv+J5z21gkt8LLQCSzQUUsbGotNxGQb0&#10;7B3D6DTxObbSjHrictfLVZLk0unO8werB3y22PzsT04Bkdmll/rVxffv+eNlsknzqGul7u/m3QYE&#10;4Uz/YfjDZ3SomOkQTt5E0StYrDPeQmxkD08gOJFnOSsHBas0z0FWpbzeUP0CAAD//wMAUEsBAi0A&#10;FAAGAAgAAAAhALaDOJL+AAAA4QEAABMAAAAAAAAAAAAAAAAAAAAAAFtDb250ZW50X1R5cGVzXS54&#10;bWxQSwECLQAUAAYACAAAACEAOP0h/9YAAACUAQAACwAAAAAAAAAAAAAAAAAvAQAAX3JlbHMvLnJl&#10;bHNQSwECLQAUAAYACAAAACEAW7LXP3oBAADlAgAADgAAAAAAAAAAAAAAAAAuAgAAZHJzL2Uyb0Rv&#10;Yy54bWxQSwECLQAUAAYACAAAACEABUIJ998AAAALAQAADwAAAAAAAAAAAAAAAADUAwAAZHJzL2Rv&#10;d25yZXYueG1sUEsFBgAAAAAEAAQA8wAAAOAEAAAAAA==&#10;" filled="f" stroked="f">
                <v:textbox style="mso-fit-shape-to-text:t">
                  <w:txbxContent>
                    <w:p w14:paraId="1579DDE9" w14:textId="77777777" w:rsidR="008074DF" w:rsidRDefault="008074DF" w:rsidP="008074DF">
                      <w:pPr>
                        <w:shd w:val="clear" w:color="auto" w:fill="000080"/>
                        <w:rPr>
                          <w:rFonts w:ascii="Arial" w:hAnsi="Arial"/>
                          <w:b/>
                          <w:bCs/>
                          <w:color w:val="FFFFFF" w:themeColor="background1"/>
                          <w:kern w:val="24"/>
                          <w:sz w:val="48"/>
                          <w:szCs w:val="48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color w:val="FFFFFF" w:themeColor="background1"/>
                          <w:kern w:val="24"/>
                          <w:sz w:val="48"/>
                          <w:szCs w:val="48"/>
                          <w:highlight w:val="darkBlue"/>
                          <w:lang w:val="es-ES"/>
                        </w:rPr>
                        <w:t>Terreno</w:t>
                      </w:r>
                    </w:p>
                  </w:txbxContent>
                </v:textbox>
              </v:shape>
            </w:pict>
          </mc:Fallback>
        </mc:AlternateContent>
      </w:r>
    </w:p>
    <w:p w14:paraId="070A8140" w14:textId="64BF0886" w:rsidR="008074DF" w:rsidRDefault="008074DF" w:rsidP="008074DF">
      <w:pPr>
        <w:rPr>
          <w:sz w:val="96"/>
          <w:szCs w:val="96"/>
        </w:rPr>
      </w:pPr>
      <w:r w:rsidRPr="008074D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B8B520" wp14:editId="2166EB69">
                <wp:simplePos x="0" y="0"/>
                <wp:positionH relativeFrom="column">
                  <wp:posOffset>-1042035</wp:posOffset>
                </wp:positionH>
                <wp:positionV relativeFrom="paragraph">
                  <wp:posOffset>912495</wp:posOffset>
                </wp:positionV>
                <wp:extent cx="7772400" cy="923330"/>
                <wp:effectExtent l="0" t="0" r="0" b="0"/>
                <wp:wrapNone/>
                <wp:docPr id="13" name="CuadroTexto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9589B7E-5416-A86C-E52A-BD964532BA4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0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F39A01" w14:textId="77777777" w:rsidR="008074DF" w:rsidRDefault="008074DF" w:rsidP="008074DF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s-ES"/>
                              </w:rPr>
                              <w:t>PARCELA DE TERRENO UBICADA EN LA URBANIZACION LA CAMPIÑA, PARROQUIA EL RECREO MUNICIPIO LIBERTADOR DEL DISTRITO CAPITAL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B8B520" id="CuadroTexto 12" o:spid="_x0000_s1029" type="#_x0000_t202" style="position:absolute;margin-left:-82.05pt;margin-top:71.85pt;width:612pt;height:72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97legEAAOUCAAAOAAAAZHJzL2Uyb0RvYy54bWysUsFOwzAMvSPxD1HurGVDDKp1CDSNCwIk&#10;4AOyNFkjNXGIs7X7e5wwNgQ3xMVNbOf5+b3Obgbbsa0KaMDV/HxUcqachMa4dc3fXpdnV5xhFK4R&#10;HThV851CfjM/PZn1vlJjaKFrVGAE4rDqfc3bGH1VFChbZQWOwCtHRQ3BikjXsC6aIHpCt10xLsvL&#10;oofQ+ABSIVJ28Vnk84yvtZLxSWtUkXU1J24xx5DjKsViPhPVOgjfGrmnIf7AwgrjaOgBaiGiYJtg&#10;fkFZIwMg6DiSYAvQ2kiVd6Btzssf27y0wqu8C4mD/iAT/h+sfNy++OfA4nAHAxmYBOk9VkjJtM+g&#10;g01fYsqoThLuDrKpITJJyel0Or4oqSSpdj2eTCZZ1+L42geM9wosS4eaB7IlqyW2DxhpIrV+taRh&#10;Dpam61L+SCWd4rAamGlqPvmiuYJmR+x7MrDm+L4RIekliP7tJhJKBk9PPxv3iKRlnrn3PZn1/Z67&#10;jn/n/AMAAP//AwBQSwMEFAAGAAgAAAAhAJ/ypuXhAAAADQEAAA8AAABkcnMvZG93bnJldi54bWxM&#10;j8tOwzAQRfdI/IM1SOxa26UtTYhTVTwkFt1Qwt6NhzgiHkex26R/j7uC5ege3Xum2E6uY2ccQutJ&#10;gZwLYEi1Ny01CqrPt9kGWIiajO48oYILBtiWtzeFzo0f6QPPh9iwVEIh1wpsjH3OeagtOh3mvkdK&#10;2bcfnI7pHBpuBj2mctfxhRBr7nRLacHqHp8t1j+Hk1MQo9nJS/XqwvvXtH8ZrahXulLq/m7aPQGL&#10;OMU/GK76SR3K5HT0JzKBdQpmcr2UiU3J8uER2BURqywDdlSw2GQSeFnw/1+UvwAAAP//AwBQSwEC&#10;LQAUAAYACAAAACEAtoM4kv4AAADhAQAAEwAAAAAAAAAAAAAAAAAAAAAAW0NvbnRlbnRfVHlwZXNd&#10;LnhtbFBLAQItABQABgAIAAAAIQA4/SH/1gAAAJQBAAALAAAAAAAAAAAAAAAAAC8BAABfcmVscy8u&#10;cmVsc1BLAQItABQABgAIAAAAIQDTf97legEAAOUCAAAOAAAAAAAAAAAAAAAAAC4CAABkcnMvZTJv&#10;RG9jLnhtbFBLAQItABQABgAIAAAAIQCf8qbl4QAAAA0BAAAPAAAAAAAAAAAAAAAAANQDAABkcnMv&#10;ZG93bnJldi54bWxQSwUGAAAAAAQABADzAAAA4gQAAAAA&#10;" filled="f" stroked="f">
                <v:textbox style="mso-fit-shape-to-text:t">
                  <w:txbxContent>
                    <w:p w14:paraId="29F39A01" w14:textId="77777777" w:rsidR="008074DF" w:rsidRDefault="008074DF" w:rsidP="008074DF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kern w:val="24"/>
                          <w:sz w:val="36"/>
                          <w:szCs w:val="36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36"/>
                          <w:szCs w:val="36"/>
                          <w:lang w:val="es-ES"/>
                        </w:rPr>
                        <w:t>PARCELA DE TERRENO UBICADA EN LA URBANIZACION LA CAMPIÑA, PARROQUIA EL RECREO MUNICIPIO LIBERTADOR DEL DISTRITO CAPITAL</w:t>
                      </w:r>
                    </w:p>
                  </w:txbxContent>
                </v:textbox>
              </v:shape>
            </w:pict>
          </mc:Fallback>
        </mc:AlternateContent>
      </w:r>
    </w:p>
    <w:p w14:paraId="55275B5B" w14:textId="705E22B3" w:rsidR="008074DF" w:rsidRDefault="008074DF" w:rsidP="008074DF">
      <w:pPr>
        <w:rPr>
          <w:sz w:val="96"/>
          <w:szCs w:val="96"/>
        </w:rPr>
      </w:pPr>
    </w:p>
    <w:p w14:paraId="0DEB9D2A" w14:textId="6FD8105E" w:rsidR="008074DF" w:rsidRDefault="008074DF" w:rsidP="008074DF">
      <w:pPr>
        <w:rPr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F55999" wp14:editId="5DCBD5DB">
                <wp:simplePos x="0" y="0"/>
                <wp:positionH relativeFrom="column">
                  <wp:posOffset>2409825</wp:posOffset>
                </wp:positionH>
                <wp:positionV relativeFrom="paragraph">
                  <wp:posOffset>323215</wp:posOffset>
                </wp:positionV>
                <wp:extent cx="3810000" cy="350838"/>
                <wp:effectExtent l="0" t="0" r="0" b="11430"/>
                <wp:wrapNone/>
                <wp:docPr id="14" name="Rectangle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D06083-163B-E20C-A156-1AAC106B5EA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0" cy="3508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CC9900"/>
                                  </a:gs>
                                  <a:gs pos="50000">
                                    <a:schemeClr val="bg1"/>
                                  </a:gs>
                                  <a:gs pos="100000">
                                    <a:srgbClr val="CC9900"/>
                                  </a:gs>
                                </a:gsLst>
                                <a:lin ang="27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676B9CA" w14:textId="77777777" w:rsidR="008074DF" w:rsidRDefault="008074DF" w:rsidP="008074DF">
                            <w:pPr>
                              <w:shd w:val="clear" w:color="auto" w:fill="000080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40"/>
                                <w:szCs w:val="40"/>
                                <w:highlight w:val="darkBlue"/>
                                <w:lang w:val="es-ES"/>
                              </w:rPr>
                              <w:t>VALOR TOTAL: 9.907.227</w:t>
                            </w:r>
                          </w:p>
                        </w:txbxContent>
                      </wps:txbx>
                      <wps:bodyPr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F55999" id="Rectangle 14" o:spid="_x0000_s1030" style="position:absolute;margin-left:189.75pt;margin-top:25.45pt;width:300pt;height:27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jJPpgEAADoDAAAOAAAAZHJzL2Uyb0RvYy54bWysUttu2zAMfR/QfxD0vthptiEw4hTFihQD&#10;ugvQ9gMUiYqF2qIgqrHz96PUJO22t6F+ECyKPDznkKuraejFHiI59K2cz2opwGs0zu9a+fiw+biU&#10;gpLyRvXooZUHIHm1vviwGkMDl9hhbyAKBvHUjKGVXUqhqSrSHQyKZhjA86PFOKjE17irTFQjow99&#10;dVnXX6oRowkRNRBx9OblUa4LvrWg009rCZLoW8ncUjljObf5rNYr1eyiCp3TRxrqP1gMynlueoa6&#10;UUmJ5+j+gRqcjkho00zjUKG1TkPRwGrm9V9q7jsVoGhhcyicbaL3g9U/9vfhV8zUKdyhfiLh8Wun&#10;/A6uY8SxA2W43TwbVY2BmnNBvhCXiu34HQ2PVj0nLB5MNg4ZkNWJqVh9OFsNUxKag4vlvOZPCs1v&#10;i8/1crEsLVRzqg6R0i3gIPJPKyOPsqCr/R2lzEY1p5TczOPG9X0ZZ+//CHDiSwTKPhyrT/TzplCT&#10;pu0knGnlp8wiR7ZoDlncN8/y69KZwjVL3LjS/TXnaAwPqJA6LlPegLf3kvW68uvfAAAA//8DAFBL&#10;AwQUAAYACAAAACEA5bvC7OEAAAAKAQAADwAAAGRycy9kb3ducmV2LnhtbEyPwU7DMAyG70i8Q2Qk&#10;LmhL2NZuLU0nNIE4TAitQ5y91rQVjVM12VZ4egIXONr+9Pv7s/VoOnGiwbWWNdxOFQji0lYt1xpe&#10;94+TFQjnkSvsLJOGT3Kwzi8vMkwre+YdnQpfixDCLkUNjfd9KqUrGzLoprYnDrd3Oxj0YRxqWQ14&#10;DuGmkzOlYmmw5fChwZ42DZUfxdFo4Hl/87QqFpuXrf+K3nbP+LBcxFpfX433dyA8jf4Phh/9oA55&#10;cDrYI1dOdBrmyyQKqIZIJSACkPwuDoFU8Qxknsn/FfJvAAAA//8DAFBLAQItABQABgAIAAAAIQC2&#10;gziS/gAAAOEBAAATAAAAAAAAAAAAAAAAAAAAAABbQ29udGVudF9UeXBlc10ueG1sUEsBAi0AFAAG&#10;AAgAAAAhADj9If/WAAAAlAEAAAsAAAAAAAAAAAAAAAAALwEAAF9yZWxzLy5yZWxzUEsBAi0AFAAG&#10;AAgAAAAhAKRqMk+mAQAAOgMAAA4AAAAAAAAAAAAAAAAALgIAAGRycy9lMm9Eb2MueG1sUEsBAi0A&#10;FAAGAAgAAAAhAOW7wuzhAAAACgEAAA8AAAAAAAAAAAAAAAAAAAQAAGRycy9kb3ducmV2LnhtbFBL&#10;BQYAAAAABAAEAPMAAAAOBQAAAAA=&#10;" filled="f" fillcolor="#c90" stroked="f" strokecolor="black [3213]">
                <v:fill color2="white [3212]" angle="45" focus="50%" type="gradient"/>
                <v:shadow color="#e8e8e8 [3214]"/>
                <v:textbox style="mso-fit-shape-to-text:t" inset=",,,0">
                  <w:txbxContent>
                    <w:p w14:paraId="1676B9CA" w14:textId="77777777" w:rsidR="008074DF" w:rsidRDefault="008074DF" w:rsidP="008074DF">
                      <w:pPr>
                        <w:shd w:val="clear" w:color="auto" w:fill="000080"/>
                        <w:jc w:val="righ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40"/>
                          <w:szCs w:val="40"/>
                          <w:lang w:val="es-E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40"/>
                          <w:szCs w:val="40"/>
                          <w:highlight w:val="darkBlue"/>
                          <w:lang w:val="es-ES"/>
                        </w:rPr>
                        <w:t>VALOR TOTAL: 9.907.227</w:t>
                      </w:r>
                    </w:p>
                  </w:txbxContent>
                </v:textbox>
              </v:rect>
            </w:pict>
          </mc:Fallback>
        </mc:AlternateContent>
      </w:r>
    </w:p>
    <w:p w14:paraId="7DF6A435" w14:textId="7A06786A" w:rsidR="008074DF" w:rsidRDefault="008074DF" w:rsidP="008074DF">
      <w:pPr>
        <w:tabs>
          <w:tab w:val="left" w:pos="1470"/>
        </w:tabs>
        <w:rPr>
          <w:sz w:val="96"/>
          <w:szCs w:val="96"/>
        </w:rPr>
      </w:pPr>
      <w:r>
        <w:rPr>
          <w:sz w:val="96"/>
          <w:szCs w:val="96"/>
        </w:rPr>
        <w:tab/>
      </w:r>
    </w:p>
    <w:p w14:paraId="5CEC9DB5" w14:textId="0DBF6685" w:rsidR="008074DF" w:rsidRDefault="008074DF" w:rsidP="008074DF">
      <w:pPr>
        <w:tabs>
          <w:tab w:val="left" w:pos="1470"/>
        </w:tabs>
        <w:rPr>
          <w:noProof/>
          <w:sz w:val="96"/>
          <w:szCs w:val="96"/>
        </w:rPr>
      </w:pPr>
      <w:r>
        <w:rPr>
          <w:noProof/>
          <w:sz w:val="96"/>
          <w:szCs w:val="96"/>
        </w:rPr>
        <w:lastRenderedPageBreak/>
        <w:drawing>
          <wp:anchor distT="0" distB="0" distL="114300" distR="114300" simplePos="0" relativeHeight="251668480" behindDoc="1" locked="0" layoutInCell="1" allowOverlap="1" wp14:anchorId="101F803B" wp14:editId="5557EF84">
            <wp:simplePos x="0" y="0"/>
            <wp:positionH relativeFrom="column">
              <wp:posOffset>-1080135</wp:posOffset>
            </wp:positionH>
            <wp:positionV relativeFrom="paragraph">
              <wp:posOffset>0</wp:posOffset>
            </wp:positionV>
            <wp:extent cx="7931785" cy="4724400"/>
            <wp:effectExtent l="0" t="0" r="0" b="0"/>
            <wp:wrapTight wrapText="bothSides">
              <wp:wrapPolygon edited="0">
                <wp:start x="0" y="0"/>
                <wp:lineTo x="0" y="2787"/>
                <wp:lineTo x="10790" y="2787"/>
                <wp:lineTo x="10790" y="4181"/>
                <wp:lineTo x="2231" y="4181"/>
                <wp:lineTo x="2231" y="5052"/>
                <wp:lineTo x="10790" y="5574"/>
                <wp:lineTo x="10790" y="6968"/>
                <wp:lineTo x="1193" y="7926"/>
                <wp:lineTo x="1193" y="8884"/>
                <wp:lineTo x="7470" y="9755"/>
                <wp:lineTo x="10790" y="9755"/>
                <wp:lineTo x="10790" y="11148"/>
                <wp:lineTo x="1556" y="11671"/>
                <wp:lineTo x="1608" y="12629"/>
                <wp:lineTo x="10790" y="13935"/>
                <wp:lineTo x="10790" y="15329"/>
                <wp:lineTo x="2853" y="15503"/>
                <wp:lineTo x="2853" y="16374"/>
                <wp:lineTo x="10790" y="16723"/>
                <wp:lineTo x="10790" y="18116"/>
                <wp:lineTo x="1660" y="19248"/>
                <wp:lineTo x="1556" y="20294"/>
                <wp:lineTo x="19973" y="20294"/>
                <wp:lineTo x="20180" y="19248"/>
                <wp:lineTo x="10739" y="18116"/>
                <wp:lineTo x="10790" y="16723"/>
                <wp:lineTo x="20025" y="16374"/>
                <wp:lineTo x="20025" y="15503"/>
                <wp:lineTo x="10739" y="15329"/>
                <wp:lineTo x="10790" y="13935"/>
                <wp:lineTo x="19869" y="12629"/>
                <wp:lineTo x="20025" y="11758"/>
                <wp:lineTo x="19506" y="11671"/>
                <wp:lineTo x="10739" y="11148"/>
                <wp:lineTo x="10790" y="9755"/>
                <wp:lineTo x="14111" y="9755"/>
                <wp:lineTo x="20284" y="8884"/>
                <wp:lineTo x="20336" y="7926"/>
                <wp:lineTo x="10739" y="6968"/>
                <wp:lineTo x="10790" y="5574"/>
                <wp:lineTo x="20025" y="5052"/>
                <wp:lineTo x="20025" y="4181"/>
                <wp:lineTo x="10739" y="4181"/>
                <wp:lineTo x="10790" y="2787"/>
                <wp:lineTo x="21529" y="2787"/>
                <wp:lineTo x="21529" y="0"/>
                <wp:lineTo x="0" y="0"/>
              </wp:wrapPolygon>
            </wp:wrapTight>
            <wp:docPr id="36612943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78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A8782" w14:textId="77777777" w:rsidR="00392DF3" w:rsidRDefault="00392DF3" w:rsidP="00392DF3">
      <w:pPr>
        <w:rPr>
          <w:noProof/>
          <w:sz w:val="96"/>
          <w:szCs w:val="96"/>
        </w:rPr>
      </w:pPr>
    </w:p>
    <w:p w14:paraId="00CF20E2" w14:textId="77777777" w:rsidR="00392DF3" w:rsidRDefault="00392DF3" w:rsidP="00392DF3">
      <w:pPr>
        <w:rPr>
          <w:sz w:val="96"/>
          <w:szCs w:val="96"/>
        </w:rPr>
      </w:pPr>
    </w:p>
    <w:p w14:paraId="5166915A" w14:textId="77777777" w:rsidR="00392DF3" w:rsidRDefault="00392DF3" w:rsidP="00392DF3">
      <w:pPr>
        <w:rPr>
          <w:sz w:val="96"/>
          <w:szCs w:val="96"/>
        </w:rPr>
      </w:pPr>
    </w:p>
    <w:p w14:paraId="302C27F9" w14:textId="77777777" w:rsidR="00392DF3" w:rsidRDefault="00392DF3" w:rsidP="00392DF3">
      <w:pPr>
        <w:rPr>
          <w:sz w:val="96"/>
          <w:szCs w:val="96"/>
        </w:rPr>
      </w:pPr>
    </w:p>
    <w:p w14:paraId="716AE8A5" w14:textId="77777777" w:rsidR="00392DF3" w:rsidRDefault="00392DF3" w:rsidP="00392DF3">
      <w:pPr>
        <w:rPr>
          <w:sz w:val="96"/>
          <w:szCs w:val="96"/>
        </w:rPr>
      </w:pPr>
    </w:p>
    <w:p w14:paraId="1F3FC95E" w14:textId="77777777" w:rsidR="00392DF3" w:rsidRDefault="00392DF3" w:rsidP="00392DF3">
      <w:pPr>
        <w:rPr>
          <w:sz w:val="96"/>
          <w:szCs w:val="96"/>
        </w:rPr>
      </w:pPr>
    </w:p>
    <w:p w14:paraId="0A12098B" w14:textId="77777777" w:rsidR="00392DF3" w:rsidRDefault="00392DF3" w:rsidP="00392DF3">
      <w:pPr>
        <w:rPr>
          <w:sz w:val="96"/>
          <w:szCs w:val="96"/>
        </w:rPr>
      </w:pPr>
    </w:p>
    <w:p w14:paraId="61B96CCC" w14:textId="7EF25745" w:rsidR="00392DF3" w:rsidRDefault="00392DF3" w:rsidP="00392DF3">
      <w:pPr>
        <w:jc w:val="center"/>
        <w:rPr>
          <w:sz w:val="96"/>
          <w:szCs w:val="96"/>
        </w:rPr>
      </w:pPr>
      <w:r>
        <w:rPr>
          <w:sz w:val="96"/>
          <w:szCs w:val="96"/>
        </w:rPr>
        <w:t>ESTADO DE RESULTADOS</w:t>
      </w:r>
    </w:p>
    <w:p w14:paraId="689E3727" w14:textId="77777777" w:rsidR="00392DF3" w:rsidRDefault="00392DF3" w:rsidP="00392DF3">
      <w:pPr>
        <w:jc w:val="center"/>
        <w:rPr>
          <w:sz w:val="96"/>
          <w:szCs w:val="96"/>
        </w:rPr>
      </w:pPr>
    </w:p>
    <w:p w14:paraId="383F5C0A" w14:textId="77777777" w:rsidR="00392DF3" w:rsidRDefault="00392DF3" w:rsidP="00392DF3">
      <w:pPr>
        <w:jc w:val="center"/>
        <w:rPr>
          <w:sz w:val="96"/>
          <w:szCs w:val="96"/>
        </w:rPr>
      </w:pPr>
    </w:p>
    <w:p w14:paraId="2361F9B6" w14:textId="77777777" w:rsidR="00392DF3" w:rsidRDefault="00392DF3" w:rsidP="00392DF3">
      <w:pPr>
        <w:jc w:val="center"/>
        <w:rPr>
          <w:sz w:val="96"/>
          <w:szCs w:val="96"/>
        </w:rPr>
      </w:pPr>
    </w:p>
    <w:tbl>
      <w:tblPr>
        <w:tblW w:w="10857" w:type="dxa"/>
        <w:tblInd w:w="-170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590"/>
        <w:gridCol w:w="1664"/>
        <w:gridCol w:w="1603"/>
      </w:tblGrid>
      <w:tr w:rsidR="00392DF3" w:rsidRPr="00392DF3" w14:paraId="0197F085" w14:textId="77777777" w:rsidTr="00392DF3">
        <w:trPr>
          <w:trHeight w:val="687"/>
        </w:trPr>
        <w:tc>
          <w:tcPr>
            <w:tcW w:w="75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6EB3088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lastRenderedPageBreak/>
              <w:t>Ingresos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7B1B775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2023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7D7EC7B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2022</w:t>
            </w:r>
          </w:p>
        </w:tc>
      </w:tr>
      <w:tr w:rsidR="00392DF3" w:rsidRPr="00392DF3" w14:paraId="12F916CA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CF2DCE2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 xml:space="preserve">Comisiones administrativas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C109747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16.256.688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388678B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3.012.405</w:t>
            </w:r>
          </w:p>
        </w:tc>
      </w:tr>
      <w:tr w:rsidR="00392DF3" w:rsidRPr="00392DF3" w14:paraId="5B49DD3B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8EC0E4F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Otros ingresos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12EDDF1E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714.399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A954376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35.805</w:t>
            </w:r>
          </w:p>
        </w:tc>
      </w:tr>
      <w:tr w:rsidR="00392DF3" w:rsidRPr="00392DF3" w14:paraId="4F0A014A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BB918B2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Ingresos totales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6F52C98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16.971.087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6BCAB72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3.048.210</w:t>
            </w:r>
          </w:p>
        </w:tc>
      </w:tr>
      <w:tr w:rsidR="00392DF3" w:rsidRPr="00392DF3" w14:paraId="39348DEE" w14:textId="77777777" w:rsidTr="00392DF3">
        <w:trPr>
          <w:trHeight w:val="687"/>
        </w:trPr>
        <w:tc>
          <w:tcPr>
            <w:tcW w:w="75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DE05BA8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Gastos</w:t>
            </w:r>
          </w:p>
        </w:tc>
        <w:tc>
          <w:tcPr>
            <w:tcW w:w="16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3292BD3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D8317CA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 </w:t>
            </w:r>
          </w:p>
        </w:tc>
      </w:tr>
      <w:tr w:rsidR="00392DF3" w:rsidRPr="00392DF3" w14:paraId="7C364847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035AC5E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Gastos del personal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162261E0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6.997.225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0118C0B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839.944</w:t>
            </w:r>
          </w:p>
        </w:tc>
      </w:tr>
      <w:tr w:rsidR="00392DF3" w:rsidRPr="00392DF3" w14:paraId="09B338FF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97FB42B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Gastos Administrativos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32FB082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8.255.182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179351BB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1.817.672</w:t>
            </w:r>
          </w:p>
        </w:tc>
      </w:tr>
      <w:tr w:rsidR="00392DF3" w:rsidRPr="00392DF3" w14:paraId="657B8CEE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B9E3BBF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proofErr w:type="gramStart"/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Total</w:t>
            </w:r>
            <w:proofErr w:type="gramEnd"/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 xml:space="preserve"> Gastos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066CF33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15.252.407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327B5F0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2.657.616</w:t>
            </w:r>
          </w:p>
        </w:tc>
      </w:tr>
      <w:tr w:rsidR="00392DF3" w:rsidRPr="00392DF3" w14:paraId="5B9E2252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FDA7102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 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A2E3ECF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B2C3FF3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 </w:t>
            </w:r>
          </w:p>
        </w:tc>
      </w:tr>
      <w:tr w:rsidR="00392DF3" w:rsidRPr="00392DF3" w14:paraId="28B97893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C9783D9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val="es-ES" w:eastAsia="es-VE"/>
                <w14:ligatures w14:val="none"/>
              </w:rPr>
              <w:t>Utilidad neta antes de impuestos (Total Ingreso - Total Gasto)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BA9F06D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1.718.680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1796237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390.594</w:t>
            </w:r>
          </w:p>
        </w:tc>
      </w:tr>
      <w:tr w:rsidR="00392DF3" w:rsidRPr="00392DF3" w14:paraId="40F40941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E5379C4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 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13733BCB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6C9A60D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 </w:t>
            </w:r>
          </w:p>
        </w:tc>
      </w:tr>
      <w:tr w:rsidR="00392DF3" w:rsidRPr="00392DF3" w14:paraId="7D3157C3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D13D5DB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Resultado en Operaciones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D002B32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1.718.680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A85E1B8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390.594</w:t>
            </w:r>
          </w:p>
        </w:tc>
      </w:tr>
      <w:tr w:rsidR="00392DF3" w:rsidRPr="00392DF3" w14:paraId="73E12DCB" w14:textId="77777777" w:rsidTr="00392DF3">
        <w:trPr>
          <w:trHeight w:val="687"/>
        </w:trPr>
        <w:tc>
          <w:tcPr>
            <w:tcW w:w="75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900C0DC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Diferencial Cambiario</w:t>
            </w:r>
          </w:p>
        </w:tc>
        <w:tc>
          <w:tcPr>
            <w:tcW w:w="16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CF39CD9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8D52460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 </w:t>
            </w:r>
          </w:p>
        </w:tc>
      </w:tr>
      <w:tr w:rsidR="00392DF3" w:rsidRPr="00392DF3" w14:paraId="6C58CB25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0A6CA6C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Diferencial Cambiario de Ingreso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9B04682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3.316.765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A8DC8B0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2.664.042</w:t>
            </w:r>
          </w:p>
        </w:tc>
      </w:tr>
      <w:tr w:rsidR="00392DF3" w:rsidRPr="00392DF3" w14:paraId="4A5DA1BA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5764806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Diferencial cambiario de gasto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5B5D224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-1.433.061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B4B7F40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-1.153.410</w:t>
            </w:r>
          </w:p>
        </w:tc>
      </w:tr>
      <w:tr w:rsidR="00392DF3" w:rsidRPr="00392DF3" w14:paraId="6D54E3D5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5123092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0"/>
                <w:szCs w:val="20"/>
                <w:lang w:val="es-ES" w:eastAsia="es-VE"/>
                <w14:ligatures w14:val="none"/>
              </w:rPr>
              <w:t>Resultado antes de Impuesto (Resultado en operación + Diferencial Ingreso - Diferencial Gasto)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5DDF5E8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3.602.384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F2F86D8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1.901.226</w:t>
            </w:r>
          </w:p>
        </w:tc>
      </w:tr>
      <w:tr w:rsidR="00392DF3" w:rsidRPr="00392DF3" w14:paraId="783BA4C6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CB55AA3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4"/>
                <w:szCs w:val="24"/>
                <w:lang w:eastAsia="es-VE"/>
                <w14:ligatures w14:val="none"/>
              </w:rPr>
              <w:t>Impuesto Sobre la Renta</w:t>
            </w:r>
          </w:p>
        </w:tc>
        <w:tc>
          <w:tcPr>
            <w:tcW w:w="16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4630D97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4"/>
                <w:szCs w:val="24"/>
                <w:lang w:eastAsia="es-VE"/>
                <w14:ligatures w14:val="none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70CFC65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4"/>
                <w:szCs w:val="24"/>
                <w:lang w:eastAsia="es-VE"/>
                <w14:ligatures w14:val="none"/>
              </w:rPr>
              <w:t> </w:t>
            </w:r>
          </w:p>
        </w:tc>
      </w:tr>
      <w:tr w:rsidR="00392DF3" w:rsidRPr="00392DF3" w14:paraId="030111BC" w14:textId="77777777" w:rsidTr="00392DF3">
        <w:trPr>
          <w:trHeight w:val="637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32D4A53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Impuesto Sobre la Renta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1B891883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-397.971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57E2291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es-VE"/>
                <w14:ligatures w14:val="none"/>
              </w:rPr>
              <w:t>-203.746</w:t>
            </w:r>
          </w:p>
        </w:tc>
      </w:tr>
      <w:tr w:rsidR="00392DF3" w:rsidRPr="00392DF3" w14:paraId="18985465" w14:textId="77777777" w:rsidTr="00392DF3">
        <w:trPr>
          <w:trHeight w:val="687"/>
        </w:trPr>
        <w:tc>
          <w:tcPr>
            <w:tcW w:w="759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B1212EA" w14:textId="77777777" w:rsidR="00392DF3" w:rsidRPr="00392DF3" w:rsidRDefault="00392DF3" w:rsidP="00392DF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Resultado Neto del Periodo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F6C8EFF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3.204.413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A5D9C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2B6C45F" w14:textId="77777777" w:rsidR="00392DF3" w:rsidRPr="00392DF3" w:rsidRDefault="00392DF3" w:rsidP="00392DF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s-VE"/>
                <w14:ligatures w14:val="none"/>
              </w:rPr>
            </w:pPr>
            <w:r w:rsidRPr="00392DF3">
              <w:rPr>
                <w:rFonts w:ascii="Arial" w:eastAsia="Times New Roman" w:hAnsi="Arial" w:cs="Arial"/>
                <w:b/>
                <w:bCs/>
                <w:color w:val="FFFFFF"/>
                <w:kern w:val="24"/>
                <w:sz w:val="26"/>
                <w:szCs w:val="26"/>
                <w:lang w:eastAsia="es-VE"/>
                <w14:ligatures w14:val="none"/>
              </w:rPr>
              <w:t>1.697.480</w:t>
            </w:r>
          </w:p>
        </w:tc>
      </w:tr>
    </w:tbl>
    <w:p w14:paraId="4E406DC8" w14:textId="77777777" w:rsidR="00392DF3" w:rsidRDefault="00392DF3" w:rsidP="00392DF3">
      <w:pPr>
        <w:jc w:val="center"/>
        <w:rPr>
          <w:sz w:val="96"/>
          <w:szCs w:val="96"/>
        </w:rPr>
      </w:pPr>
    </w:p>
    <w:p w14:paraId="424AFC70" w14:textId="77777777" w:rsidR="00BF20BC" w:rsidRDefault="00BF20BC" w:rsidP="00392DF3">
      <w:pPr>
        <w:jc w:val="center"/>
        <w:rPr>
          <w:sz w:val="96"/>
          <w:szCs w:val="96"/>
        </w:rPr>
      </w:pPr>
    </w:p>
    <w:p w14:paraId="474A294F" w14:textId="77777777" w:rsidR="00BF20BC" w:rsidRDefault="00BF20BC" w:rsidP="00392DF3">
      <w:pPr>
        <w:jc w:val="center"/>
        <w:rPr>
          <w:sz w:val="96"/>
          <w:szCs w:val="96"/>
        </w:rPr>
      </w:pPr>
    </w:p>
    <w:p w14:paraId="7067A1E5" w14:textId="77777777" w:rsidR="00BF20BC" w:rsidRDefault="00BF20BC" w:rsidP="00392DF3">
      <w:pPr>
        <w:jc w:val="center"/>
        <w:rPr>
          <w:sz w:val="96"/>
          <w:szCs w:val="96"/>
        </w:rPr>
      </w:pPr>
    </w:p>
    <w:p w14:paraId="12C575C4" w14:textId="77777777" w:rsidR="00BF20BC" w:rsidRDefault="00BF20BC" w:rsidP="00392DF3">
      <w:pPr>
        <w:jc w:val="center"/>
        <w:rPr>
          <w:sz w:val="96"/>
          <w:szCs w:val="96"/>
        </w:rPr>
      </w:pPr>
    </w:p>
    <w:p w14:paraId="062C5B68" w14:textId="5A39A161" w:rsidR="00BF20BC" w:rsidRDefault="00BF20BC" w:rsidP="00392DF3">
      <w:pPr>
        <w:jc w:val="center"/>
        <w:rPr>
          <w:sz w:val="96"/>
          <w:szCs w:val="96"/>
        </w:rPr>
      </w:pPr>
      <w:r>
        <w:rPr>
          <w:sz w:val="96"/>
          <w:szCs w:val="96"/>
        </w:rPr>
        <w:t>DISTRIBUCIÓN</w:t>
      </w:r>
    </w:p>
    <w:p w14:paraId="0846E021" w14:textId="77777777" w:rsidR="00BF20BC" w:rsidRDefault="00BF20BC" w:rsidP="00392DF3">
      <w:pPr>
        <w:jc w:val="center"/>
        <w:rPr>
          <w:sz w:val="96"/>
          <w:szCs w:val="96"/>
        </w:rPr>
      </w:pPr>
    </w:p>
    <w:p w14:paraId="022DF65B" w14:textId="77777777" w:rsidR="00BF20BC" w:rsidRDefault="00BF20BC" w:rsidP="00392DF3">
      <w:pPr>
        <w:jc w:val="center"/>
        <w:rPr>
          <w:sz w:val="96"/>
          <w:szCs w:val="96"/>
        </w:rPr>
      </w:pPr>
    </w:p>
    <w:p w14:paraId="0970115D" w14:textId="77777777" w:rsidR="00BF20BC" w:rsidRDefault="00BF20BC" w:rsidP="00392DF3">
      <w:pPr>
        <w:jc w:val="center"/>
        <w:rPr>
          <w:sz w:val="96"/>
          <w:szCs w:val="96"/>
        </w:rPr>
      </w:pPr>
    </w:p>
    <w:p w14:paraId="48B39799" w14:textId="77777777" w:rsidR="00BF20BC" w:rsidRDefault="00BF20BC" w:rsidP="00392DF3">
      <w:pPr>
        <w:jc w:val="center"/>
        <w:rPr>
          <w:sz w:val="96"/>
          <w:szCs w:val="96"/>
        </w:rPr>
      </w:pPr>
    </w:p>
    <w:p w14:paraId="1E33979A" w14:textId="5937E5C7" w:rsidR="00BF20BC" w:rsidRDefault="00BF20BC" w:rsidP="00392DF3">
      <w:pPr>
        <w:jc w:val="center"/>
        <w:rPr>
          <w:sz w:val="96"/>
          <w:szCs w:val="96"/>
        </w:rPr>
      </w:pPr>
      <w:r w:rsidRPr="00BF20BC">
        <w:rPr>
          <w:sz w:val="96"/>
          <w:szCs w:val="96"/>
        </w:rPr>
        <w:drawing>
          <wp:inline distT="0" distB="0" distL="0" distR="0" wp14:anchorId="5076DE08" wp14:editId="32409068">
            <wp:extent cx="6219825" cy="6153150"/>
            <wp:effectExtent l="0" t="0" r="9525" b="0"/>
            <wp:docPr id="607498832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E735D9DE-2869-F687-46DE-62F7FD3B305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C082787" w14:textId="412043C1" w:rsidR="00BF20BC" w:rsidRDefault="00BF20BC" w:rsidP="00BF20BC">
      <w:pPr>
        <w:tabs>
          <w:tab w:val="left" w:pos="2475"/>
        </w:tabs>
        <w:rPr>
          <w:sz w:val="96"/>
          <w:szCs w:val="96"/>
        </w:rPr>
      </w:pPr>
      <w:r>
        <w:rPr>
          <w:sz w:val="96"/>
          <w:szCs w:val="96"/>
        </w:rPr>
        <w:tab/>
      </w:r>
    </w:p>
    <w:p w14:paraId="1A25F3D2" w14:textId="1269F3ED" w:rsidR="00BF20BC" w:rsidRDefault="00BF20BC" w:rsidP="00BF20BC">
      <w:pPr>
        <w:tabs>
          <w:tab w:val="left" w:pos="2475"/>
        </w:tabs>
        <w:rPr>
          <w:sz w:val="96"/>
          <w:szCs w:val="96"/>
        </w:rPr>
      </w:pPr>
      <w:r w:rsidRPr="00BF20BC">
        <w:rPr>
          <w:sz w:val="96"/>
          <w:szCs w:val="96"/>
        </w:rPr>
        <w:lastRenderedPageBreak/>
        <w:drawing>
          <wp:inline distT="0" distB="0" distL="0" distR="0" wp14:anchorId="05BF7643" wp14:editId="690B3899">
            <wp:extent cx="6610350" cy="5553075"/>
            <wp:effectExtent l="0" t="0" r="0" b="9525"/>
            <wp:docPr id="1176973475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9858EA38-B77F-3B91-0DBD-199B9A9572C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2999190" w14:textId="77777777" w:rsidR="00BF20BC" w:rsidRDefault="00BF20BC" w:rsidP="00BF20BC">
      <w:pPr>
        <w:tabs>
          <w:tab w:val="left" w:pos="2475"/>
        </w:tabs>
        <w:rPr>
          <w:sz w:val="96"/>
          <w:szCs w:val="96"/>
        </w:rPr>
      </w:pPr>
    </w:p>
    <w:p w14:paraId="567BC277" w14:textId="77777777" w:rsidR="00BF20BC" w:rsidRDefault="00BF20BC" w:rsidP="00BF20BC">
      <w:pPr>
        <w:tabs>
          <w:tab w:val="left" w:pos="2475"/>
        </w:tabs>
        <w:rPr>
          <w:sz w:val="96"/>
          <w:szCs w:val="96"/>
        </w:rPr>
      </w:pPr>
    </w:p>
    <w:p w14:paraId="6AACA7F2" w14:textId="42872440" w:rsidR="00BF20BC" w:rsidRDefault="00BF20BC" w:rsidP="00BF20BC">
      <w:pPr>
        <w:tabs>
          <w:tab w:val="left" w:pos="2475"/>
        </w:tabs>
        <w:rPr>
          <w:sz w:val="96"/>
          <w:szCs w:val="96"/>
        </w:rPr>
      </w:pPr>
      <w:r w:rsidRPr="00BF20BC">
        <w:rPr>
          <w:sz w:val="96"/>
          <w:szCs w:val="96"/>
        </w:rPr>
        <w:lastRenderedPageBreak/>
        <w:drawing>
          <wp:inline distT="0" distB="0" distL="0" distR="0" wp14:anchorId="55868709" wp14:editId="08491EF5">
            <wp:extent cx="6315075" cy="4533900"/>
            <wp:effectExtent l="0" t="0" r="9525" b="0"/>
            <wp:docPr id="947949814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15189734-4510-F848-A8EE-A352102860F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27C6AD8" w14:textId="77777777" w:rsidR="00BF20BC" w:rsidRDefault="00BF20BC" w:rsidP="00BF20BC">
      <w:pPr>
        <w:rPr>
          <w:sz w:val="96"/>
          <w:szCs w:val="96"/>
        </w:rPr>
      </w:pPr>
    </w:p>
    <w:p w14:paraId="218B24ED" w14:textId="72144F2B" w:rsidR="00BF20BC" w:rsidRDefault="00BF20BC" w:rsidP="00BF20BC">
      <w:pPr>
        <w:tabs>
          <w:tab w:val="left" w:pos="2475"/>
        </w:tabs>
        <w:rPr>
          <w:sz w:val="96"/>
          <w:szCs w:val="96"/>
        </w:rPr>
      </w:pPr>
      <w:r>
        <w:rPr>
          <w:sz w:val="96"/>
          <w:szCs w:val="96"/>
        </w:rPr>
        <w:tab/>
      </w:r>
    </w:p>
    <w:p w14:paraId="52704531" w14:textId="77777777" w:rsidR="00BF20BC" w:rsidRDefault="00BF20BC" w:rsidP="00BF20BC">
      <w:pPr>
        <w:tabs>
          <w:tab w:val="left" w:pos="2475"/>
        </w:tabs>
        <w:rPr>
          <w:sz w:val="96"/>
          <w:szCs w:val="96"/>
        </w:rPr>
      </w:pPr>
    </w:p>
    <w:p w14:paraId="180503CC" w14:textId="021FF9B9" w:rsidR="00BF20BC" w:rsidRDefault="00BF20BC" w:rsidP="00BF20BC">
      <w:pPr>
        <w:tabs>
          <w:tab w:val="left" w:pos="2475"/>
        </w:tabs>
        <w:rPr>
          <w:sz w:val="96"/>
          <w:szCs w:val="96"/>
        </w:rPr>
      </w:pPr>
    </w:p>
    <w:p w14:paraId="05CDC841" w14:textId="1F439832" w:rsidR="00BF20BC" w:rsidRDefault="00BF20BC" w:rsidP="00BF20BC">
      <w:pPr>
        <w:tabs>
          <w:tab w:val="left" w:pos="2475"/>
        </w:tabs>
        <w:rPr>
          <w:sz w:val="96"/>
          <w:szCs w:val="96"/>
        </w:rPr>
      </w:pPr>
      <w:r w:rsidRPr="00BF20BC">
        <w:rPr>
          <w:sz w:val="96"/>
          <w:szCs w:val="96"/>
        </w:rPr>
        <w:lastRenderedPageBreak/>
        <w:drawing>
          <wp:inline distT="0" distB="0" distL="0" distR="0" wp14:anchorId="7F327301" wp14:editId="0A5B3012">
            <wp:extent cx="6362700" cy="6029325"/>
            <wp:effectExtent l="0" t="0" r="0" b="9525"/>
            <wp:docPr id="2026166687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4386D880-5B7D-5782-C04A-E77F2501F69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86F5516" w14:textId="77777777" w:rsidR="00BF20BC" w:rsidRDefault="00BF20BC" w:rsidP="00BF20BC">
      <w:pPr>
        <w:tabs>
          <w:tab w:val="left" w:pos="2475"/>
        </w:tabs>
        <w:rPr>
          <w:sz w:val="96"/>
          <w:szCs w:val="96"/>
        </w:rPr>
      </w:pPr>
    </w:p>
    <w:p w14:paraId="7FA0C8CA" w14:textId="77777777" w:rsidR="00BF20BC" w:rsidRDefault="00BF20BC" w:rsidP="00BF20BC">
      <w:pPr>
        <w:tabs>
          <w:tab w:val="left" w:pos="2475"/>
        </w:tabs>
        <w:rPr>
          <w:sz w:val="96"/>
          <w:szCs w:val="96"/>
        </w:rPr>
      </w:pPr>
    </w:p>
    <w:p w14:paraId="36262574" w14:textId="72BEB40B" w:rsidR="00BF20BC" w:rsidRDefault="00D2603D" w:rsidP="00BF20BC">
      <w:pPr>
        <w:tabs>
          <w:tab w:val="left" w:pos="2475"/>
        </w:tabs>
        <w:rPr>
          <w:sz w:val="96"/>
          <w:szCs w:val="96"/>
        </w:rPr>
      </w:pPr>
      <w:r w:rsidRPr="00D2603D">
        <w:rPr>
          <w:sz w:val="96"/>
          <w:szCs w:val="96"/>
        </w:rPr>
        <w:lastRenderedPageBreak/>
        <w:drawing>
          <wp:inline distT="0" distB="0" distL="0" distR="0" wp14:anchorId="190E0541" wp14:editId="3F027CCB">
            <wp:extent cx="6410325" cy="6019800"/>
            <wp:effectExtent l="0" t="0" r="9525" b="0"/>
            <wp:docPr id="1454249584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56224166-E1AC-E26A-0D91-EF8D5260853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898B92A" w14:textId="4577A4F2" w:rsidR="00D2603D" w:rsidRDefault="00D2603D" w:rsidP="00D2603D">
      <w:pPr>
        <w:tabs>
          <w:tab w:val="left" w:pos="1680"/>
        </w:tabs>
        <w:rPr>
          <w:sz w:val="96"/>
          <w:szCs w:val="96"/>
        </w:rPr>
      </w:pPr>
      <w:r>
        <w:rPr>
          <w:sz w:val="96"/>
          <w:szCs w:val="96"/>
        </w:rPr>
        <w:tab/>
      </w:r>
    </w:p>
    <w:p w14:paraId="036C929B" w14:textId="77777777" w:rsidR="00D2603D" w:rsidRDefault="00D2603D" w:rsidP="00D2603D">
      <w:pPr>
        <w:tabs>
          <w:tab w:val="left" w:pos="1680"/>
        </w:tabs>
        <w:rPr>
          <w:sz w:val="96"/>
          <w:szCs w:val="96"/>
        </w:rPr>
      </w:pPr>
    </w:p>
    <w:p w14:paraId="11DC124A" w14:textId="77777777" w:rsidR="00D2603D" w:rsidRDefault="00D2603D" w:rsidP="00D2603D">
      <w:pPr>
        <w:tabs>
          <w:tab w:val="left" w:pos="1680"/>
        </w:tabs>
        <w:rPr>
          <w:sz w:val="96"/>
          <w:szCs w:val="96"/>
        </w:rPr>
      </w:pPr>
    </w:p>
    <w:p w14:paraId="6A81000E" w14:textId="77777777" w:rsidR="00D2603D" w:rsidRDefault="00D2603D" w:rsidP="00D2603D">
      <w:pPr>
        <w:tabs>
          <w:tab w:val="left" w:pos="1680"/>
        </w:tabs>
        <w:rPr>
          <w:sz w:val="96"/>
          <w:szCs w:val="96"/>
        </w:rPr>
      </w:pPr>
    </w:p>
    <w:p w14:paraId="0503F211" w14:textId="77777777" w:rsidR="00D2603D" w:rsidRDefault="00D2603D" w:rsidP="00D2603D">
      <w:pPr>
        <w:tabs>
          <w:tab w:val="left" w:pos="1680"/>
        </w:tabs>
        <w:rPr>
          <w:sz w:val="96"/>
          <w:szCs w:val="96"/>
        </w:rPr>
      </w:pPr>
    </w:p>
    <w:p w14:paraId="188257BA" w14:textId="77777777" w:rsidR="00D2603D" w:rsidRDefault="00D2603D" w:rsidP="00D2603D">
      <w:pPr>
        <w:tabs>
          <w:tab w:val="left" w:pos="1680"/>
        </w:tabs>
        <w:rPr>
          <w:sz w:val="96"/>
          <w:szCs w:val="96"/>
        </w:rPr>
      </w:pPr>
    </w:p>
    <w:p w14:paraId="5F9F9A7F" w14:textId="7E11886D" w:rsidR="00D2603D" w:rsidRDefault="00D2603D" w:rsidP="00D2603D">
      <w:pPr>
        <w:tabs>
          <w:tab w:val="left" w:pos="1680"/>
        </w:tabs>
        <w:rPr>
          <w:sz w:val="96"/>
          <w:szCs w:val="96"/>
        </w:rPr>
      </w:pPr>
      <w:r>
        <w:rPr>
          <w:sz w:val="96"/>
          <w:szCs w:val="96"/>
        </w:rPr>
        <w:t>PROGRAMA DE ASISTENCIA SOCIAL</w:t>
      </w:r>
    </w:p>
    <w:p w14:paraId="3435B7E0" w14:textId="77777777" w:rsidR="00D2603D" w:rsidRDefault="00D2603D" w:rsidP="00D2603D">
      <w:pPr>
        <w:tabs>
          <w:tab w:val="left" w:pos="1680"/>
        </w:tabs>
        <w:rPr>
          <w:sz w:val="96"/>
          <w:szCs w:val="96"/>
        </w:rPr>
      </w:pPr>
    </w:p>
    <w:p w14:paraId="0E525234" w14:textId="77777777" w:rsidR="00D2603D" w:rsidRDefault="00D2603D" w:rsidP="00D2603D">
      <w:pPr>
        <w:tabs>
          <w:tab w:val="left" w:pos="1680"/>
        </w:tabs>
        <w:rPr>
          <w:sz w:val="96"/>
          <w:szCs w:val="96"/>
        </w:rPr>
      </w:pPr>
    </w:p>
    <w:p w14:paraId="166A5FFC" w14:textId="77777777" w:rsidR="00D2603D" w:rsidRDefault="00D2603D" w:rsidP="00D2603D">
      <w:pPr>
        <w:tabs>
          <w:tab w:val="left" w:pos="1680"/>
        </w:tabs>
        <w:rPr>
          <w:sz w:val="96"/>
          <w:szCs w:val="96"/>
        </w:rPr>
      </w:pPr>
    </w:p>
    <w:p w14:paraId="7D55829B" w14:textId="77777777" w:rsidR="00D2603D" w:rsidRDefault="00D2603D" w:rsidP="00D2603D">
      <w:pPr>
        <w:tabs>
          <w:tab w:val="left" w:pos="1680"/>
        </w:tabs>
        <w:rPr>
          <w:sz w:val="96"/>
          <w:szCs w:val="96"/>
        </w:rPr>
      </w:pPr>
    </w:p>
    <w:p w14:paraId="5EDA5925" w14:textId="7A0A6692" w:rsidR="00D2603D" w:rsidRDefault="00D2603D" w:rsidP="00D2603D">
      <w:pPr>
        <w:tabs>
          <w:tab w:val="left" w:pos="168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B5B29C" wp14:editId="5C061091">
                <wp:simplePos x="0" y="0"/>
                <wp:positionH relativeFrom="column">
                  <wp:posOffset>-857250</wp:posOffset>
                </wp:positionH>
                <wp:positionV relativeFrom="paragraph">
                  <wp:posOffset>5523865</wp:posOffset>
                </wp:positionV>
                <wp:extent cx="7846640" cy="461665"/>
                <wp:effectExtent l="0" t="0" r="0" b="0"/>
                <wp:wrapNone/>
                <wp:docPr id="4" name="CuadroTexto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D638D88-DE89-6D34-F3B3-2BC8727B10A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6640" cy="46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670A0F" w14:textId="77777777" w:rsidR="00D2603D" w:rsidRDefault="00D2603D" w:rsidP="00D2603D">
                            <w:pPr>
                              <w:jc w:val="center"/>
                              <w:rPr>
                                <w:rFonts w:hAnsi="Aptos"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s-ES"/>
                              </w:rPr>
                              <w:t>AUMENTO DEL 21% EN COMPARACIÓN AL AÑO 2022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B5B29C" id="CuadroTexto 3" o:spid="_x0000_s1031" type="#_x0000_t202" style="position:absolute;margin-left:-67.5pt;margin-top:434.95pt;width:617.85pt;height:36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vNlggEAAPACAAAOAAAAZHJzL2Uyb0RvYy54bWysUttu2zAMfS+wfxD0vjgpMrcw4hS9oHsZ&#10;tgLtPkCRpViAJWqkEjt/P0pNk2F9K/pCSbwcHh5qdTP5QewNkoPQysVsLoUJGjoXtq38/fL49VoK&#10;Sip0aoBgWnkwJG/WXy5WY2zMJfQwdAYFgwRqxtjKPqXYVBXp3nhFM4gmcNACepX4iduqQzUyuh+q&#10;y/m8rkbALiJoQ8Teh9egXBd8a41Ov6wlk8TQSuaWisViN9lW65Vqtqhi7/SRhvoAC69c4KYnqAeV&#10;lNihewflnUYgsGmmwVdgrdOmzMDTLOb/TfPcq2jKLCwOxZNM9Hmw+uf+OT6hSNMdTLzALMgYqSF2&#10;5nkmiz6fzFRwnCU8nGQzUxKanVfXy7peckhzbFkv6vpbhqnO1REpfTfgRb60EnktRS21/0HpNfUt&#10;JTcL8OiGIfvPVPItTZtJuK6VBT97NtAdmP3IC2wl/dkpNFJgGu6h7DuDUbzdJQYsfc41R3CWtTA9&#10;foG8t3/fJev8Udd/AQAA//8DAFBLAwQUAAYACAAAACEAPvOaT+EAAAANAQAADwAAAGRycy9kb3du&#10;cmV2LnhtbEyPzU7DMBCE70i8g7VI3Fo7hYYmZFNV/EgcuFDC3Y1NEhGvo3jbpG+Pe4LjaEYz3xTb&#10;2fXiZMfQeUJIlgqEpdqbjhqE6vN1sQERWJPRvSeLcLYBtuX1VaFz4yf6sKc9NyKWUMg1Qss85FKG&#10;urVOh6UfLEXv249Oc5RjI82op1juerlSKpVOdxQXWj3Yp9bWP/ujQ2A2u+Rcvbjw9jW/P0+tqte6&#10;Qry9mXePINjO/BeGC35EhzIyHfyRTBA9wiK5W8czjLBJswzEJZIo9QDigJDdr1KQZSH/vyh/AQAA&#10;//8DAFBLAQItABQABgAIAAAAIQC2gziS/gAAAOEBAAATAAAAAAAAAAAAAAAAAAAAAABbQ29udGVu&#10;dF9UeXBlc10ueG1sUEsBAi0AFAAGAAgAAAAhADj9If/WAAAAlAEAAAsAAAAAAAAAAAAAAAAALwEA&#10;AF9yZWxzLy5yZWxzUEsBAi0AFAAGAAgAAAAhAKri82WCAQAA8AIAAA4AAAAAAAAAAAAAAAAALgIA&#10;AGRycy9lMm9Eb2MueG1sUEsBAi0AFAAGAAgAAAAhAD7zmk/hAAAADQEAAA8AAAAAAAAAAAAAAAAA&#10;3AMAAGRycy9kb3ducmV2LnhtbFBLBQYAAAAABAAEAPMAAADqBAAAAAA=&#10;" filled="f" stroked="f">
                <v:textbox style="mso-fit-shape-to-text:t">
                  <w:txbxContent>
                    <w:p w14:paraId="38670A0F" w14:textId="77777777" w:rsidR="00D2603D" w:rsidRDefault="00D2603D" w:rsidP="00D2603D">
                      <w:pPr>
                        <w:jc w:val="center"/>
                        <w:rPr>
                          <w:rFonts w:hAnsi="Aptos"/>
                          <w:color w:val="000000" w:themeColor="text1"/>
                          <w:kern w:val="24"/>
                          <w:sz w:val="48"/>
                          <w:szCs w:val="48"/>
                          <w:lang w:val="es-ES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kern w:val="24"/>
                          <w:sz w:val="48"/>
                          <w:szCs w:val="48"/>
                          <w:lang w:val="es-ES"/>
                        </w:rPr>
                        <w:t>AUMENTO DEL 21% EN COMPARACIÓN AL AÑO 2022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6AE7887" wp14:editId="6B0DC1C4">
            <wp:extent cx="6400800" cy="5324475"/>
            <wp:effectExtent l="0" t="0" r="0" b="9525"/>
            <wp:docPr id="10729625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DD4586B7-113C-51C1-FF7C-3C589A454B1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4829EE2" w14:textId="77777777" w:rsidR="00D2603D" w:rsidRDefault="00D2603D" w:rsidP="00D2603D">
      <w:pPr>
        <w:rPr>
          <w:noProof/>
        </w:rPr>
      </w:pPr>
    </w:p>
    <w:p w14:paraId="7E1FAABE" w14:textId="77777777" w:rsidR="00D2603D" w:rsidRDefault="00D2603D" w:rsidP="00D2603D">
      <w:pPr>
        <w:jc w:val="center"/>
        <w:rPr>
          <w:sz w:val="96"/>
          <w:szCs w:val="96"/>
        </w:rPr>
      </w:pPr>
    </w:p>
    <w:p w14:paraId="5BD1B08A" w14:textId="1C2FC20F" w:rsidR="00D2603D" w:rsidRDefault="00D2603D" w:rsidP="00D2603D">
      <w:pPr>
        <w:jc w:val="center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99344F" wp14:editId="1D7E2BCB">
                <wp:simplePos x="0" y="0"/>
                <wp:positionH relativeFrom="margin">
                  <wp:align>center</wp:align>
                </wp:positionH>
                <wp:positionV relativeFrom="paragraph">
                  <wp:posOffset>5486400</wp:posOffset>
                </wp:positionV>
                <wp:extent cx="7848872" cy="461665"/>
                <wp:effectExtent l="0" t="0" r="0" b="0"/>
                <wp:wrapNone/>
                <wp:docPr id="1007264102" name="CuadroTexto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8872" cy="46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A608CC" w14:textId="77777777" w:rsidR="00D2603D" w:rsidRDefault="00D2603D" w:rsidP="00D2603D">
                            <w:pPr>
                              <w:jc w:val="center"/>
                              <w:rPr>
                                <w:rFonts w:hAnsi="Aptos"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s-ES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s-ES"/>
                              </w:rPr>
                              <w:t>INCREMENTO DE 33,33 % EN COMPARACIÓN AL AÑO 2022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99344F" id="_x0000_s1032" type="#_x0000_t202" style="position:absolute;left:0;text-align:left;margin-left:0;margin-top:6in;width:618pt;height:36.35pt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CFhhQEAAPACAAAOAAAAZHJzL2Uyb0RvYy54bWysUk1v2zAMvQ/YfxB0X5wEnRsYcYptRXcZ&#10;tgFtf4AiS7EAS1RJJXb+/SglTYruNuxCSfx4fHzU+m7ygzgYJAehlYvZXAoTNHQu7Fr5/PTwaSUF&#10;JRU6NUAwrTwaknebjx/WY2zMEnoYOoOCQQI1Y2xln1Jsqop0b7yiGUQTOGgBvUr8xF3VoRoZ3Q/V&#10;cj6vqxGwiwjaELH3/hSUm4JvrdHpl7VkkhhaydxSsVjsNttqs1bNDlXsnT7TUP/AwisXuOkF6l4l&#10;Jfbo/oLyTiMQ2DTT4Cuw1mlTZuBpFvN30zz2KpoyC4tD8SIT/T9Y/fPwGH+jSNNXmHiBWZAxUkPs&#10;zPNMFn0+mangOEt4vMhmpiQ0O29XN6vV7VIKzbGbelHXnzNMda2OSOm7AS/ypZXIaylqqcMPSqfU&#10;15TcLMCDG4bsv1LJtzRtJ+G6VtavNLfQHZn9yAtsJb3sFRopMA3foOw7g1H8sk8MWPpklFPNGZxl&#10;LUzPXyDv7e27ZF0/6uYPAAAA//8DAFBLAwQUAAYACAAAACEAXuendN0AAAAJAQAADwAAAGRycy9k&#10;b3ducmV2LnhtbEyPwU7DMBBE70j8g7VI3KjTFkIJ2VQVUIkDF0q4b+MliYjXUew26d/XPcFtVjOa&#10;fZOvJ9upIw++dYIwnyWgWCpnWqkRyq/t3QqUDySGOieMcGIP6+L6KqfMuFE++bgLtYol4jNCaELo&#10;M6191bAlP3M9S/R+3GApxHOotRlojOW204skSbWlVuKHhnp+abj63R0sQghmMz+Vb9a/f08fr2OT&#10;VA9UIt7eTJtnUIGn8BeGC35EhyIy7d1BjFcdQhwSEFbpfRQXe7FMo9ojPC3TR9BFrv8vKM4AAAD/&#10;/wMAUEsBAi0AFAAGAAgAAAAhALaDOJL+AAAA4QEAABMAAAAAAAAAAAAAAAAAAAAAAFtDb250ZW50&#10;X1R5cGVzXS54bWxQSwECLQAUAAYACAAAACEAOP0h/9YAAACUAQAACwAAAAAAAAAAAAAAAAAvAQAA&#10;X3JlbHMvLnJlbHNQSwECLQAUAAYACAAAACEA0gwhYYUBAADwAgAADgAAAAAAAAAAAAAAAAAuAgAA&#10;ZHJzL2Uyb0RvYy54bWxQSwECLQAUAAYACAAAACEAXuendN0AAAAJAQAADwAAAAAAAAAAAAAAAADf&#10;AwAAZHJzL2Rvd25yZXYueG1sUEsFBgAAAAAEAAQA8wAAAOkEAAAAAA==&#10;" filled="f" stroked="f">
                <v:textbox style="mso-fit-shape-to-text:t">
                  <w:txbxContent>
                    <w:p w14:paraId="7BA608CC" w14:textId="77777777" w:rsidR="00D2603D" w:rsidRDefault="00D2603D" w:rsidP="00D2603D">
                      <w:pPr>
                        <w:jc w:val="center"/>
                        <w:rPr>
                          <w:rFonts w:hAnsi="Aptos"/>
                          <w:color w:val="000000" w:themeColor="text1"/>
                          <w:kern w:val="24"/>
                          <w:sz w:val="48"/>
                          <w:szCs w:val="48"/>
                          <w:lang w:val="es-ES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kern w:val="24"/>
                          <w:sz w:val="48"/>
                          <w:szCs w:val="48"/>
                          <w:lang w:val="es-ES"/>
                        </w:rPr>
                        <w:t>INCREMENTO DE 33,33 % EN COMPARACIÓN AL AÑO 2022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3D9E74E" wp14:editId="436B6102">
            <wp:extent cx="6505575" cy="4810125"/>
            <wp:effectExtent l="0" t="0" r="9525" b="9525"/>
            <wp:docPr id="193627588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6064AF32-8323-16CA-5F19-C2687D46E4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0795A90" w14:textId="77777777" w:rsidR="00D2603D" w:rsidRPr="00D2603D" w:rsidRDefault="00D2603D" w:rsidP="00D2603D">
      <w:pPr>
        <w:rPr>
          <w:sz w:val="96"/>
          <w:szCs w:val="96"/>
        </w:rPr>
      </w:pPr>
    </w:p>
    <w:p w14:paraId="51A638AD" w14:textId="77777777" w:rsidR="00D2603D" w:rsidRDefault="00D2603D" w:rsidP="00D2603D">
      <w:pPr>
        <w:rPr>
          <w:noProof/>
        </w:rPr>
      </w:pPr>
    </w:p>
    <w:p w14:paraId="52FCC8CF" w14:textId="77777777" w:rsidR="00D2603D" w:rsidRDefault="00D2603D" w:rsidP="00D2603D">
      <w:pPr>
        <w:rPr>
          <w:noProof/>
        </w:rPr>
      </w:pPr>
    </w:p>
    <w:p w14:paraId="7ED189F0" w14:textId="47A5B233" w:rsidR="00D2603D" w:rsidRDefault="00D2603D" w:rsidP="00D2603D">
      <w:pPr>
        <w:tabs>
          <w:tab w:val="left" w:pos="5010"/>
        </w:tabs>
        <w:rPr>
          <w:sz w:val="96"/>
          <w:szCs w:val="96"/>
        </w:rPr>
      </w:pPr>
      <w:r>
        <w:rPr>
          <w:sz w:val="96"/>
          <w:szCs w:val="96"/>
        </w:rPr>
        <w:tab/>
      </w:r>
    </w:p>
    <w:p w14:paraId="6041EA21" w14:textId="77777777" w:rsidR="00D2603D" w:rsidRDefault="00D2603D" w:rsidP="00D2603D">
      <w:pPr>
        <w:tabs>
          <w:tab w:val="left" w:pos="5010"/>
        </w:tabs>
        <w:rPr>
          <w:sz w:val="96"/>
          <w:szCs w:val="96"/>
        </w:rPr>
      </w:pPr>
    </w:p>
    <w:p w14:paraId="69C93E5B" w14:textId="77777777" w:rsidR="00D2603D" w:rsidRDefault="00D2603D" w:rsidP="00D2603D">
      <w:pPr>
        <w:tabs>
          <w:tab w:val="left" w:pos="5010"/>
        </w:tabs>
        <w:rPr>
          <w:sz w:val="96"/>
          <w:szCs w:val="96"/>
        </w:rPr>
      </w:pPr>
    </w:p>
    <w:p w14:paraId="4967DBE9" w14:textId="77777777" w:rsidR="00D2603D" w:rsidRDefault="00D2603D" w:rsidP="00D2603D">
      <w:pPr>
        <w:tabs>
          <w:tab w:val="left" w:pos="5010"/>
        </w:tabs>
        <w:rPr>
          <w:sz w:val="96"/>
          <w:szCs w:val="96"/>
        </w:rPr>
      </w:pPr>
    </w:p>
    <w:p w14:paraId="48B437BC" w14:textId="77777777" w:rsidR="00D2603D" w:rsidRDefault="00D2603D" w:rsidP="00D2603D">
      <w:pPr>
        <w:tabs>
          <w:tab w:val="left" w:pos="5010"/>
        </w:tabs>
        <w:rPr>
          <w:sz w:val="96"/>
          <w:szCs w:val="96"/>
        </w:rPr>
      </w:pPr>
    </w:p>
    <w:p w14:paraId="3964FF7E" w14:textId="77777777" w:rsidR="00D2603D" w:rsidRDefault="00D2603D" w:rsidP="00D2603D">
      <w:pPr>
        <w:tabs>
          <w:tab w:val="left" w:pos="5010"/>
        </w:tabs>
        <w:rPr>
          <w:sz w:val="96"/>
          <w:szCs w:val="96"/>
        </w:rPr>
      </w:pPr>
    </w:p>
    <w:p w14:paraId="0D24BCE6" w14:textId="017CABF5" w:rsidR="00D2603D" w:rsidRDefault="00D2603D" w:rsidP="00D2603D">
      <w:pPr>
        <w:tabs>
          <w:tab w:val="left" w:pos="5010"/>
        </w:tabs>
        <w:rPr>
          <w:sz w:val="96"/>
          <w:szCs w:val="96"/>
        </w:rPr>
      </w:pPr>
      <w:r>
        <w:rPr>
          <w:sz w:val="96"/>
          <w:szCs w:val="96"/>
        </w:rPr>
        <w:t>INFORME DE LA COMISION FISCALIZADORA</w:t>
      </w:r>
    </w:p>
    <w:p w14:paraId="1977A1D0" w14:textId="77777777" w:rsidR="00D2603D" w:rsidRDefault="00D2603D" w:rsidP="00D2603D">
      <w:pPr>
        <w:tabs>
          <w:tab w:val="left" w:pos="5010"/>
        </w:tabs>
        <w:rPr>
          <w:sz w:val="96"/>
          <w:szCs w:val="96"/>
        </w:rPr>
      </w:pPr>
    </w:p>
    <w:p w14:paraId="6C6E528A" w14:textId="77777777" w:rsidR="00D2603D" w:rsidRDefault="00D2603D" w:rsidP="00D2603D">
      <w:pPr>
        <w:tabs>
          <w:tab w:val="left" w:pos="5010"/>
        </w:tabs>
        <w:rPr>
          <w:sz w:val="96"/>
          <w:szCs w:val="96"/>
        </w:rPr>
      </w:pPr>
    </w:p>
    <w:p w14:paraId="2B8BC8A3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48"/>
          <w:szCs w:val="4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48"/>
          <w:szCs w:val="48"/>
          <w:lang w:eastAsia="es-ES"/>
          <w14:ligatures w14:val="none"/>
        </w:rPr>
        <w:lastRenderedPageBreak/>
        <w:t xml:space="preserve">Informe de la </w:t>
      </w:r>
    </w:p>
    <w:p w14:paraId="2C9CD2CF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48"/>
          <w:szCs w:val="4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48"/>
          <w:szCs w:val="48"/>
          <w:lang w:eastAsia="es-ES"/>
          <w14:ligatures w14:val="none"/>
        </w:rPr>
        <w:t xml:space="preserve">Comisión Fiscalizadora de </w:t>
      </w:r>
      <w:proofErr w:type="spellStart"/>
      <w:r w:rsidRPr="00D2603D">
        <w:rPr>
          <w:rFonts w:ascii="Times New Roman" w:eastAsia="Times New Roman" w:hAnsi="Times New Roman" w:cs="Times New Roman"/>
          <w:b/>
          <w:kern w:val="0"/>
          <w:sz w:val="48"/>
          <w:szCs w:val="48"/>
          <w:lang w:eastAsia="es-ES"/>
          <w14:ligatures w14:val="none"/>
        </w:rPr>
        <w:t>Sacven</w:t>
      </w:r>
      <w:proofErr w:type="spellEnd"/>
    </w:p>
    <w:p w14:paraId="17500E84" w14:textId="77777777" w:rsidR="00D2603D" w:rsidRPr="00D2603D" w:rsidRDefault="00D2603D" w:rsidP="00D260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 xml:space="preserve">Caracas, 18 de </w:t>
      </w:r>
      <w:proofErr w:type="gramStart"/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>Marzo</w:t>
      </w:r>
      <w:proofErr w:type="gramEnd"/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 xml:space="preserve"> de 2024</w:t>
      </w:r>
    </w:p>
    <w:p w14:paraId="7549A415" w14:textId="77777777" w:rsidR="00D2603D" w:rsidRPr="00D2603D" w:rsidRDefault="00D2603D" w:rsidP="00D260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</w:p>
    <w:p w14:paraId="2528BA6F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>Señores</w:t>
      </w:r>
    </w:p>
    <w:p w14:paraId="2684F118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 xml:space="preserve">ASAMBLEA DE SOCIOS DE LA </w:t>
      </w:r>
    </w:p>
    <w:p w14:paraId="5521E51B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>SOCIEDAD DE AUTORES Y COMPOSITORES</w:t>
      </w:r>
    </w:p>
    <w:p w14:paraId="105F3047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>DE VENEZUELA, SACVEN</w:t>
      </w:r>
    </w:p>
    <w:p w14:paraId="2ECBC3C0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val="pt-BR"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val="pt-BR" w:eastAsia="es-ES"/>
          <w14:ligatures w14:val="none"/>
        </w:rPr>
        <w:t>Presente. -</w:t>
      </w:r>
    </w:p>
    <w:p w14:paraId="5A2159D1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val="pt-BR" w:eastAsia="es-ES"/>
          <w14:ligatures w14:val="none"/>
        </w:rPr>
      </w:pPr>
    </w:p>
    <w:p w14:paraId="4C7F8230" w14:textId="77777777" w:rsidR="00D2603D" w:rsidRPr="00D2603D" w:rsidRDefault="00D2603D" w:rsidP="00D26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pt-BR"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val="pt-BR" w:eastAsia="es-ES"/>
          <w14:ligatures w14:val="none"/>
        </w:rPr>
        <w:t xml:space="preserve">INFORME ANUAL PARA ASAMBLEA ORDINARIA </w:t>
      </w:r>
    </w:p>
    <w:p w14:paraId="52B24E6B" w14:textId="77777777" w:rsidR="00D2603D" w:rsidRPr="00D2603D" w:rsidRDefault="00D2603D" w:rsidP="00D26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pt-BR"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val="pt-BR" w:eastAsia="es-ES"/>
          <w14:ligatures w14:val="none"/>
        </w:rPr>
        <w:t>DE SOCIOS</w:t>
      </w:r>
    </w:p>
    <w:p w14:paraId="1D7736B1" w14:textId="77777777" w:rsidR="00D2603D" w:rsidRPr="00D2603D" w:rsidRDefault="00D2603D" w:rsidP="00D26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pt-BR" w:eastAsia="es-ES"/>
          <w14:ligatures w14:val="none"/>
        </w:rPr>
      </w:pPr>
    </w:p>
    <w:p w14:paraId="0179D349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Estimados Asambleístas:</w:t>
      </w:r>
    </w:p>
    <w:p w14:paraId="39AB46BA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7AC511AE" w14:textId="77777777" w:rsidR="00D2603D" w:rsidRPr="00D2603D" w:rsidRDefault="00D2603D" w:rsidP="00D260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En concordancia con los Estatutos Sociales que rigen los destinos de esta Honorable Institución, específicamente en su Artículo </w:t>
      </w:r>
      <w:proofErr w:type="spell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Nº</w:t>
      </w:r>
      <w:proofErr w:type="spell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58 César Brito y Henry Hernández (Q.E.P.D.), como miembros principales, </w:t>
      </w:r>
      <w:proofErr w:type="gram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conjuntamente con</w:t>
      </w:r>
      <w:proofErr w:type="gram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el Licdo. Rafael Tobías Garrido R. como Asesor Técnico, cumplimos con presentar a esta Asamblea Ordinaria el Informe de Gestión correspondiente a las Actividades del año 2023.</w:t>
      </w:r>
    </w:p>
    <w:p w14:paraId="754429C8" w14:textId="77777777" w:rsidR="00D2603D" w:rsidRPr="00D2603D" w:rsidRDefault="00D2603D" w:rsidP="00D2603D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5303DB4F" w14:textId="77777777" w:rsidR="00D2603D" w:rsidRP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SACVEN, durante el año 2023 los resultados de este año muestran que el sistema de gestión colectiva, a pesar de enfrentarse y adaptarse a lo digital se consolida y ha sido eficaz, después salir de la pandemia y de la contracción económica, son buenas noticias. </w:t>
      </w:r>
    </w:p>
    <w:p w14:paraId="56015711" w14:textId="77777777" w:rsidR="00D2603D" w:rsidRP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Entre otras cosas producto los contratos de simple tv e </w:t>
      </w:r>
      <w:proofErr w:type="spell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intercable</w:t>
      </w:r>
      <w:proofErr w:type="spell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(2022) el efecto de estas transacciones incremento los ingresos por unos 140,90% (tomado del informe de cisac2022). </w:t>
      </w:r>
    </w:p>
    <w:p w14:paraId="0C75FA33" w14:textId="77777777" w:rsidR="00D2603D" w:rsidRP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lastRenderedPageBreak/>
        <w:t>La nueva situación será como enfrentar la IA y/o como adaptarnos, tanto creadores como la industria creativa, requerirá de esfuerzos de un nuevo liderazgo a nivel mundial.</w:t>
      </w:r>
    </w:p>
    <w:p w14:paraId="250C33E5" w14:textId="77777777" w:rsidR="00D2603D" w:rsidRP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602FA8F6" w14:textId="77777777" w:rsidR="00D2603D" w:rsidRP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1F71DE3B" w14:textId="77777777" w:rsidR="00D2603D" w:rsidRP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En este sentido se han generado ingresos ordinarios 2023 por (Bs.20</w:t>
      </w:r>
      <w:r w:rsidRPr="00D260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es-ES"/>
          <w14:ligatures w14:val="none"/>
        </w:rPr>
        <w:t>.287.852,71</w:t>
      </w: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), productos de las cobranzas a las grandes cuentas de los usuarios de cables y televisoras.  </w:t>
      </w:r>
    </w:p>
    <w:p w14:paraId="6E673062" w14:textId="77777777" w:rsidR="00D2603D" w:rsidRP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Así mismo, producto de la sentencia </w:t>
      </w: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>No.036 del TSJ</w:t>
      </w: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y las acciones que de allí se derivaron, esta comisión ha actuado tomado ese marco legal en las acciones y actividades, así como la fijación de tarifas es un proceso natural y una facultad legal atribuida a las entidades de gestión, SACVEN, ha estado expuesta, a algunas críticas por parte de algunos usuarios, sin basamentos. </w:t>
      </w:r>
    </w:p>
    <w:p w14:paraId="07B80D3A" w14:textId="77777777" w:rsidR="00D2603D" w:rsidRP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Con el auge del consumo de contenidos digitales y del </w:t>
      </w:r>
      <w:proofErr w:type="spell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streaming</w:t>
      </w:r>
      <w:proofErr w:type="spell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, hemos asistido a un cambio radical en la actividad económica de los creadores.</w:t>
      </w:r>
    </w:p>
    <w:p w14:paraId="3AE013A8" w14:textId="77777777" w:rsid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Producto de esta situación, SACVEN ha tomado la iniciativa de ir adecuando su estructura a estos tiempos difíciles y de reducción de sus operaciones y/o ingresos, de esta forma, actualmente la cantidad de trabajadores se ha reducido a un mínimo incluye, personal Gerencial y de apoyo a la gestión, tanto operativa como administrativa.</w:t>
      </w:r>
    </w:p>
    <w:p w14:paraId="7EBF4343" w14:textId="77777777" w:rsidR="00B0729A" w:rsidRDefault="00B0729A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11ECD6B3" w14:textId="77777777" w:rsidR="00B0729A" w:rsidRDefault="00B0729A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6E856CB2" w14:textId="77777777" w:rsidR="00B0729A" w:rsidRDefault="00B0729A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34B4DFD1" w14:textId="77777777" w:rsidR="00B0729A" w:rsidRDefault="00B0729A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5327136B" w14:textId="77777777" w:rsidR="00B0729A" w:rsidRPr="00D2603D" w:rsidRDefault="00B0729A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415EE69A" w14:textId="77777777" w:rsidR="00D2603D" w:rsidRP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70C1823A" w14:textId="77777777" w:rsidR="00D2603D" w:rsidRPr="00D2603D" w:rsidRDefault="00D2603D" w:rsidP="00D2603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272525"/>
          <w:kern w:val="0"/>
          <w:sz w:val="24"/>
          <w:szCs w:val="24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lastRenderedPageBreak/>
        <w:t xml:space="preserve">Es importante resaltar que estos resultados que se muestran son de la gestión finalizada el 31/12/2023, nuestra opinión se basó en </w:t>
      </w:r>
      <w:r w:rsidRPr="00D2603D">
        <w:rPr>
          <w:rFonts w:ascii="Arial" w:eastAsia="Times New Roman" w:hAnsi="Arial" w:cs="Arial"/>
          <w:color w:val="272525"/>
          <w:kern w:val="0"/>
          <w:sz w:val="24"/>
          <w:szCs w:val="24"/>
          <w:lang w:eastAsia="es-ES"/>
          <w14:ligatures w14:val="none"/>
        </w:rPr>
        <w:t>inspeccionar las cuentas, garantizar la integridad y fiabilidad de la contabilidad financiera, así como, verificar la utilización de los ingresos.</w:t>
      </w:r>
    </w:p>
    <w:p w14:paraId="4AADD492" w14:textId="77777777" w:rsidR="00D2603D" w:rsidRPr="00D2603D" w:rsidRDefault="00D2603D" w:rsidP="00D260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Adicionalmente nos basamos en el informe de los contadores públicos independientes (auditores externos</w:t>
      </w:r>
      <w:proofErr w:type="gram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).Para</w:t>
      </w:r>
      <w:proofErr w:type="gram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satisfacer nuestra opinión fue necesario el Análisis y Revisión de </w:t>
      </w:r>
      <w:smartTag w:uri="urn:schemas-microsoft-com:office:smarttags" w:element="PersonName">
        <w:smartTagPr>
          <w:attr w:name="ProductID" w:val="la Siguiente Documentaci￳n"/>
        </w:smartTagPr>
        <w:smartTag w:uri="urn:schemas-microsoft-com:office:smarttags" w:element="PersonName">
          <w:smartTagPr>
            <w:attr w:name="ProductID" w:val="la Siguiente"/>
          </w:smartTagPr>
          <w:r w:rsidRPr="00D2603D">
            <w:rPr>
              <w:rFonts w:ascii="Times New Roman" w:eastAsia="Times New Roman" w:hAnsi="Times New Roman" w:cs="Times New Roman"/>
              <w:kern w:val="0"/>
              <w:sz w:val="28"/>
              <w:szCs w:val="28"/>
              <w:lang w:eastAsia="es-ES"/>
              <w14:ligatures w14:val="none"/>
            </w:rPr>
            <w:t>la Siguiente</w:t>
          </w:r>
        </w:smartTag>
        <w:r w:rsidRPr="00D2603D">
          <w:rPr>
            <w:rFonts w:ascii="Times New Roman" w:eastAsia="Times New Roman" w:hAnsi="Times New Roman" w:cs="Times New Roman"/>
            <w:kern w:val="0"/>
            <w:sz w:val="28"/>
            <w:szCs w:val="28"/>
            <w:lang w:eastAsia="es-ES"/>
            <w14:ligatures w14:val="none"/>
          </w:rPr>
          <w:t xml:space="preserve"> Documentación</w:t>
        </w:r>
      </w:smartTag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:</w:t>
      </w:r>
    </w:p>
    <w:p w14:paraId="09C0B54A" w14:textId="77777777" w:rsidR="00D2603D" w:rsidRPr="00D2603D" w:rsidRDefault="00D2603D" w:rsidP="00D2603D">
      <w:pPr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40F79FF7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val="pt-BR"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val="pt-BR" w:eastAsia="es-ES"/>
          <w14:ligatures w14:val="none"/>
        </w:rPr>
        <w:t>1. - Actas de Junta Diretiva.</w:t>
      </w:r>
    </w:p>
    <w:p w14:paraId="76C09687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2 </w:t>
      </w: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ab/>
        <w:t xml:space="preserve">- Estados Financieros. </w:t>
      </w:r>
    </w:p>
    <w:p w14:paraId="555BA40A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3.</w:t>
      </w:r>
      <w:proofErr w:type="gram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-  Relación</w:t>
      </w:r>
      <w:proofErr w:type="gram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de Ingresos.</w:t>
      </w:r>
    </w:p>
    <w:p w14:paraId="37B0FC29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4.</w:t>
      </w:r>
      <w:proofErr w:type="gram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-  Relación</w:t>
      </w:r>
      <w:proofErr w:type="gram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de Egresos.</w:t>
      </w:r>
    </w:p>
    <w:p w14:paraId="1BC67349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5.</w:t>
      </w:r>
      <w:proofErr w:type="gram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-  Estado</w:t>
      </w:r>
      <w:proofErr w:type="gram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de Resultado.</w:t>
      </w:r>
    </w:p>
    <w:p w14:paraId="27416873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6.</w:t>
      </w:r>
      <w:proofErr w:type="gram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-  Estado</w:t>
      </w:r>
      <w:proofErr w:type="gram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de Derecho Distribución.</w:t>
      </w:r>
    </w:p>
    <w:p w14:paraId="1350CEB5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7.</w:t>
      </w:r>
      <w:proofErr w:type="gram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-  Estado</w:t>
      </w:r>
      <w:proofErr w:type="gram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de Programa de Asistencia Social.</w:t>
      </w:r>
    </w:p>
    <w:p w14:paraId="1E16C1CF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8.</w:t>
      </w:r>
      <w:proofErr w:type="gram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-  Reuniones</w:t>
      </w:r>
      <w:proofErr w:type="gram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con Gerentes.</w:t>
      </w:r>
    </w:p>
    <w:p w14:paraId="6A15E3AF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9.</w:t>
      </w:r>
      <w:proofErr w:type="gram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-  Reuniones</w:t>
      </w:r>
      <w:proofErr w:type="gram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con La Junta Directiva.</w:t>
      </w:r>
    </w:p>
    <w:p w14:paraId="64CCA755" w14:textId="77777777" w:rsidR="00D2603D" w:rsidRPr="00D2603D" w:rsidRDefault="00D2603D" w:rsidP="00D2603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1A3C6443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19DF25E6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20BDADF1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27C6B1AC" w14:textId="77777777" w:rsidR="00D2603D" w:rsidRPr="00D2603D" w:rsidRDefault="00D2603D" w:rsidP="00D2603D">
      <w:pPr>
        <w:spacing w:after="0" w:line="240" w:lineRule="auto"/>
        <w:ind w:left="1140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0C9AD307" w14:textId="77777777" w:rsidR="00D2603D" w:rsidRPr="00D2603D" w:rsidRDefault="00D2603D" w:rsidP="00D260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Podemos informarles que la sociedad culminó un año de operaciones; y estos son los resultados:</w:t>
      </w:r>
    </w:p>
    <w:p w14:paraId="2A9E6838" w14:textId="77777777" w:rsidR="00D2603D" w:rsidRPr="00D2603D" w:rsidRDefault="00D2603D" w:rsidP="00D2603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1A10FA6C" w14:textId="77777777" w:rsidR="00D2603D" w:rsidRPr="00D2603D" w:rsidRDefault="00D2603D" w:rsidP="00D260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Los ingresos se ubicaron en (Bs.</w:t>
      </w:r>
      <w:r w:rsidRPr="00D260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es-ES"/>
          <w14:ligatures w14:val="none"/>
        </w:rPr>
        <w:t xml:space="preserve"> 20.287.852,71</w:t>
      </w: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)</w:t>
      </w:r>
    </w:p>
    <w:p w14:paraId="1863BF0E" w14:textId="77777777" w:rsidR="00D2603D" w:rsidRPr="00D2603D" w:rsidRDefault="00D2603D" w:rsidP="00D2603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45A529F1" w14:textId="77777777" w:rsidR="00D2603D" w:rsidRPr="00D2603D" w:rsidRDefault="00D2603D" w:rsidP="00D260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Los Egresos ascienden (Bs17.085.437,71)  </w:t>
      </w:r>
    </w:p>
    <w:p w14:paraId="6C46E2AE" w14:textId="77777777" w:rsidR="00D2603D" w:rsidRPr="00D2603D" w:rsidRDefault="00D2603D" w:rsidP="00D2603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76732F22" w14:textId="77777777" w:rsidR="00D2603D" w:rsidRPr="00D2603D" w:rsidRDefault="00D2603D" w:rsidP="00D260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El Resultado Neto Anual acumulado fue de (Bs.3.202.415</w:t>
      </w:r>
      <w:r w:rsidRPr="00D260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es-ES"/>
          <w14:ligatures w14:val="none"/>
        </w:rPr>
        <w:t>,00</w:t>
      </w: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)</w:t>
      </w:r>
    </w:p>
    <w:p w14:paraId="3BE42A5B" w14:textId="77777777" w:rsidR="00D2603D" w:rsidRPr="00D2603D" w:rsidRDefault="00D2603D" w:rsidP="00D2603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3B39BA67" w14:textId="77777777" w:rsidR="00D2603D" w:rsidRPr="00D2603D" w:rsidRDefault="00D2603D" w:rsidP="00D260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Programa de Asistencia social al 31/12/23 (sujeto a ser aprobado).</w:t>
      </w:r>
    </w:p>
    <w:p w14:paraId="30B0D6FD" w14:textId="77777777" w:rsidR="00D2603D" w:rsidRPr="00D2603D" w:rsidRDefault="00D2603D" w:rsidP="00D2603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0B346C06" w14:textId="77777777" w:rsidR="00D2603D" w:rsidRPr="00D2603D" w:rsidRDefault="00D2603D" w:rsidP="00D2603D">
      <w:pPr>
        <w:numPr>
          <w:ilvl w:val="0"/>
          <w:numId w:val="3"/>
        </w:num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Los Derechos Distribuidos en el año 2023 fueron de (Bs.5.181.130, 00). </w:t>
      </w:r>
    </w:p>
    <w:p w14:paraId="7520D9EC" w14:textId="77777777" w:rsidR="00D2603D" w:rsidRPr="00D2603D" w:rsidRDefault="00D2603D" w:rsidP="00D2603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08553856" w14:textId="77777777" w:rsidR="00D2603D" w:rsidRPr="00D2603D" w:rsidRDefault="00D2603D" w:rsidP="00D260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Los ingresos financieros netos se ubicaron en (Bs. 1.153.410</w:t>
      </w:r>
      <w:r w:rsidRPr="00D260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es-ES"/>
          <w14:ligatures w14:val="none"/>
        </w:rPr>
        <w:t>,00).</w:t>
      </w: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</w:t>
      </w:r>
    </w:p>
    <w:p w14:paraId="485EE99F" w14:textId="77777777" w:rsidR="00D2603D" w:rsidRPr="00D2603D" w:rsidRDefault="00D2603D" w:rsidP="00D2603D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7C35634E" w14:textId="77777777" w:rsidR="00D2603D" w:rsidRPr="00D2603D" w:rsidRDefault="00D2603D" w:rsidP="00D260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lastRenderedPageBreak/>
        <w:t>Saldos monedas extranjera y equivalentes al 31/12/2023:</w:t>
      </w:r>
    </w:p>
    <w:p w14:paraId="272FB2C8" w14:textId="77777777" w:rsidR="00D2603D" w:rsidRPr="00D2603D" w:rsidRDefault="00D2603D" w:rsidP="00D2603D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9"/>
        <w:gridCol w:w="2159"/>
        <w:gridCol w:w="2324"/>
        <w:gridCol w:w="1886"/>
      </w:tblGrid>
      <w:tr w:rsidR="00D2603D" w:rsidRPr="00D2603D" w14:paraId="7FDB7318" w14:textId="77777777" w:rsidTr="00E434F5">
        <w:trPr>
          <w:trHeight w:val="398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A577A" w14:textId="77777777" w:rsidR="00D2603D" w:rsidRPr="00D2603D" w:rsidRDefault="00D2603D" w:rsidP="00D26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DESCRIPCION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AE5B3" w14:textId="77777777" w:rsidR="00D2603D" w:rsidRPr="00D2603D" w:rsidRDefault="00D2603D" w:rsidP="00D26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MONTO MONEDA EXTRANJERA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AB99A" w14:textId="77777777" w:rsidR="00D2603D" w:rsidRPr="00D2603D" w:rsidRDefault="00D2603D" w:rsidP="00D26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TASA DE CAMBIO BCV AL 31/12/2023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F1DEA" w14:textId="77777777" w:rsidR="00D2603D" w:rsidRPr="00D2603D" w:rsidRDefault="00D2603D" w:rsidP="00D260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SALDO EN BS AL 31/12/2023</w:t>
            </w:r>
          </w:p>
        </w:tc>
      </w:tr>
      <w:tr w:rsidR="00D2603D" w:rsidRPr="00D2603D" w14:paraId="6718F3D5" w14:textId="77777777" w:rsidTr="00E434F5">
        <w:trPr>
          <w:trHeight w:val="398"/>
        </w:trPr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B5ECD" w14:textId="77777777" w:rsidR="00D2603D" w:rsidRPr="00D2603D" w:rsidRDefault="00D2603D" w:rsidP="00D260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AM</w:t>
            </w: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bdr w:val="none" w:sz="0" w:space="0" w:color="auto" w:frame="1"/>
                <w:lang w:eastAsia="es-ES"/>
                <w14:ligatures w14:val="none"/>
              </w:rPr>
              <w:t>ERANT BANK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09459" w14:textId="77777777" w:rsidR="00D2603D" w:rsidRPr="00D2603D" w:rsidRDefault="00D2603D" w:rsidP="00D26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$119.291,41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7E4CF" w14:textId="77777777" w:rsidR="00D2603D" w:rsidRPr="00D2603D" w:rsidRDefault="00D2603D" w:rsidP="00D26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35,93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1C82B" w14:textId="77777777" w:rsidR="00D2603D" w:rsidRPr="00D2603D" w:rsidRDefault="00D2603D" w:rsidP="00D26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4.286.140,19</w:t>
            </w:r>
          </w:p>
        </w:tc>
      </w:tr>
      <w:tr w:rsidR="00D2603D" w:rsidRPr="00D2603D" w14:paraId="7C734FC7" w14:textId="77777777" w:rsidTr="00E434F5">
        <w:trPr>
          <w:trHeight w:val="398"/>
        </w:trPr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F26E4" w14:textId="77777777" w:rsidR="00D2603D" w:rsidRPr="00D2603D" w:rsidRDefault="00D2603D" w:rsidP="00D260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CAJA MONEDA EXTRANJERA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3E3FA" w14:textId="77777777" w:rsidR="00D2603D" w:rsidRPr="00D2603D" w:rsidRDefault="00D2603D" w:rsidP="00D26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$19.473,99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DBDEC" w14:textId="77777777" w:rsidR="00D2603D" w:rsidRPr="00D2603D" w:rsidRDefault="00D2603D" w:rsidP="00D26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35,93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BC0E1" w14:textId="77777777" w:rsidR="00D2603D" w:rsidRPr="00D2603D" w:rsidRDefault="00D2603D" w:rsidP="00D26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699.700,69</w:t>
            </w:r>
          </w:p>
        </w:tc>
      </w:tr>
      <w:tr w:rsidR="00D2603D" w:rsidRPr="00D2603D" w14:paraId="75E7EF8F" w14:textId="77777777" w:rsidTr="00E434F5">
        <w:trPr>
          <w:trHeight w:val="380"/>
        </w:trPr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86F8A" w14:textId="77777777" w:rsidR="00D2603D" w:rsidRPr="00D2603D" w:rsidRDefault="00D2603D" w:rsidP="00D260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CUENTA CUSTODIA (€)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BF0DB" w14:textId="77777777" w:rsidR="00D2603D" w:rsidRPr="00D2603D" w:rsidRDefault="00D2603D" w:rsidP="00D26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€ 9.621,57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3AE71" w14:textId="77777777" w:rsidR="00D2603D" w:rsidRPr="00D2603D" w:rsidRDefault="00D2603D" w:rsidP="00D26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39,90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47F753" w14:textId="77777777" w:rsidR="00D2603D" w:rsidRPr="00D2603D" w:rsidRDefault="00D2603D" w:rsidP="00D260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</w:pPr>
            <w:r w:rsidRPr="00D26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s-ES"/>
                <w14:ligatures w14:val="none"/>
              </w:rPr>
              <w:t>383.900,64</w:t>
            </w:r>
          </w:p>
        </w:tc>
      </w:tr>
    </w:tbl>
    <w:p w14:paraId="5DDE3AEE" w14:textId="77777777" w:rsidR="00D2603D" w:rsidRPr="00D2603D" w:rsidRDefault="00D2603D" w:rsidP="00D2603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es-ES"/>
          <w14:ligatures w14:val="none"/>
        </w:rPr>
      </w:pPr>
    </w:p>
    <w:p w14:paraId="3187B193" w14:textId="77777777" w:rsidR="00D2603D" w:rsidRPr="00D2603D" w:rsidRDefault="00D2603D" w:rsidP="00D2603D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3DB42A92" w14:textId="77777777" w:rsidR="00D2603D" w:rsidRPr="00D2603D" w:rsidRDefault="00D2603D" w:rsidP="00D2603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ES"/>
          <w14:ligatures w14:val="none"/>
        </w:rPr>
      </w:pPr>
    </w:p>
    <w:p w14:paraId="43D1F888" w14:textId="77777777" w:rsidR="00D2603D" w:rsidRPr="00D2603D" w:rsidRDefault="00D2603D" w:rsidP="00D2603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ES"/>
          <w14:ligatures w14:val="none"/>
        </w:rPr>
      </w:pPr>
    </w:p>
    <w:p w14:paraId="69385CE9" w14:textId="77777777" w:rsidR="00D2603D" w:rsidRPr="00D2603D" w:rsidRDefault="00D2603D" w:rsidP="00D2603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325138E0" w14:textId="77777777" w:rsidR="00D2603D" w:rsidRPr="00D2603D" w:rsidRDefault="00D2603D" w:rsidP="00D260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Después de dos años convulsos, es reconfortante constatar ahora signos de recuperación, con una recaudación que vuelve a los niveles anteriores a 2020. Señores Asambleístas de esta manera hemos concluido este Informe, el cual consideramos ha sido satisfactorio, esperando de ustedes, la aprobación de la </w:t>
      </w:r>
      <w:proofErr w:type="gramStart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gestión  del</w:t>
      </w:r>
      <w:proofErr w:type="gramEnd"/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 xml:space="preserve"> año 2023.</w:t>
      </w:r>
    </w:p>
    <w:p w14:paraId="70FFC83B" w14:textId="77777777" w:rsidR="00D2603D" w:rsidRPr="00D2603D" w:rsidRDefault="00D2603D" w:rsidP="00D2603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1FB17DFD" w14:textId="77777777" w:rsidR="00D2603D" w:rsidRPr="00D2603D" w:rsidRDefault="00D2603D" w:rsidP="00D2603D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  <w:t>Atentamente,</w:t>
      </w:r>
    </w:p>
    <w:p w14:paraId="773B24CE" w14:textId="0B9F8E63" w:rsidR="00D2603D" w:rsidRPr="00D2603D" w:rsidRDefault="00D2603D" w:rsidP="00D2603D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s-ES"/>
          <w14:ligatures w14:val="none"/>
        </w:rPr>
        <w:drawing>
          <wp:anchor distT="0" distB="0" distL="114300" distR="114300" simplePos="0" relativeHeight="251674624" behindDoc="0" locked="0" layoutInCell="1" allowOverlap="1" wp14:anchorId="6F2C56A2" wp14:editId="240C6C32">
            <wp:simplePos x="0" y="0"/>
            <wp:positionH relativeFrom="column">
              <wp:posOffset>499745</wp:posOffset>
            </wp:positionH>
            <wp:positionV relativeFrom="paragraph">
              <wp:posOffset>191770</wp:posOffset>
            </wp:positionV>
            <wp:extent cx="1085850" cy="923925"/>
            <wp:effectExtent l="0" t="0" r="0" b="9525"/>
            <wp:wrapNone/>
            <wp:docPr id="271036375" name="Imagen 5" descr="Un dibujo de una perso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036375" name="Imagen 5" descr="Un dibujo de una person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FFE122" w14:textId="77777777" w:rsidR="00D2603D" w:rsidRPr="00D2603D" w:rsidRDefault="00D2603D" w:rsidP="00D2603D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1D6C9737" w14:textId="77777777" w:rsidR="00D2603D" w:rsidRPr="00D2603D" w:rsidRDefault="00D2603D" w:rsidP="00D2603D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8"/>
          <w:szCs w:val="28"/>
          <w:lang w:eastAsia="es-ES"/>
          <w14:ligatures w14:val="none"/>
        </w:rPr>
      </w:pPr>
    </w:p>
    <w:p w14:paraId="69F1E5DB" w14:textId="77777777" w:rsidR="00D2603D" w:rsidRPr="00D2603D" w:rsidRDefault="00D2603D" w:rsidP="00D2603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</w:p>
    <w:p w14:paraId="000BEA57" w14:textId="77777777" w:rsidR="00D2603D" w:rsidRPr="00D2603D" w:rsidRDefault="00D2603D" w:rsidP="00D2603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</w:p>
    <w:p w14:paraId="6429AEAC" w14:textId="77777777" w:rsidR="00D2603D" w:rsidRPr="00D2603D" w:rsidRDefault="00D2603D" w:rsidP="00D2603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</w:p>
    <w:p w14:paraId="2E1ED6A0" w14:textId="6E478AC0" w:rsidR="00D2603D" w:rsidRPr="00D2603D" w:rsidRDefault="00D2603D" w:rsidP="00D2603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s-ES"/>
          <w14:ligatures w14:val="none"/>
        </w:rPr>
        <w:drawing>
          <wp:anchor distT="0" distB="0" distL="114300" distR="114300" simplePos="0" relativeHeight="251675648" behindDoc="0" locked="0" layoutInCell="1" allowOverlap="1" wp14:anchorId="13046B0F" wp14:editId="5E549791">
            <wp:simplePos x="0" y="0"/>
            <wp:positionH relativeFrom="column">
              <wp:posOffset>2455545</wp:posOffset>
            </wp:positionH>
            <wp:positionV relativeFrom="paragraph">
              <wp:posOffset>174625</wp:posOffset>
            </wp:positionV>
            <wp:extent cx="600075" cy="876300"/>
            <wp:effectExtent l="0" t="0" r="9525" b="0"/>
            <wp:wrapNone/>
            <wp:docPr id="743336539" name="Imagen 4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336539" name="Imagen 4" descr="Diagram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 xml:space="preserve">  CÉSAR BRITO                                              Henry Hernández</w:t>
      </w:r>
    </w:p>
    <w:p w14:paraId="701C8CF1" w14:textId="77777777" w:rsidR="00D2603D" w:rsidRPr="00D2603D" w:rsidRDefault="00D2603D" w:rsidP="00D2603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>Miembro Principal                                       Miembro Principal (+)</w:t>
      </w:r>
    </w:p>
    <w:p w14:paraId="1257EB12" w14:textId="77777777" w:rsidR="00D2603D" w:rsidRPr="00D2603D" w:rsidRDefault="00D2603D" w:rsidP="00D2603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</w:p>
    <w:p w14:paraId="51E1CC35" w14:textId="77777777" w:rsidR="00D2603D" w:rsidRPr="00D2603D" w:rsidRDefault="00D2603D" w:rsidP="00D260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</w:p>
    <w:p w14:paraId="5E63EFB5" w14:textId="77777777" w:rsidR="00D2603D" w:rsidRPr="00D2603D" w:rsidRDefault="00D2603D" w:rsidP="00D2603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</w:p>
    <w:p w14:paraId="74345A73" w14:textId="65B2C50F" w:rsidR="00D2603D" w:rsidRPr="00B0729A" w:rsidRDefault="00D2603D" w:rsidP="00D2603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708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</w:pP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t>Licdo. RAFAEL TOBÍAS GARRIDO R.</w:t>
      </w:r>
      <w:r w:rsidRPr="00D2603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s-ES"/>
          <w14:ligatures w14:val="none"/>
        </w:rPr>
        <w:br/>
        <w:t>Asesor Técnico</w:t>
      </w:r>
    </w:p>
    <w:sectPr w:rsidR="00D2603D" w:rsidRPr="00B072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E122A"/>
    <w:multiLevelType w:val="hybridMultilevel"/>
    <w:tmpl w:val="06624848"/>
    <w:lvl w:ilvl="0" w:tplc="68FAD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6260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FA99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9E2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B213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628B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EED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BCEE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8095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B12EF6"/>
    <w:multiLevelType w:val="multilevel"/>
    <w:tmpl w:val="B8F65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3B1C2F"/>
    <w:multiLevelType w:val="hybridMultilevel"/>
    <w:tmpl w:val="E08617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91CC0"/>
    <w:multiLevelType w:val="hybridMultilevel"/>
    <w:tmpl w:val="62385B4C"/>
    <w:lvl w:ilvl="0" w:tplc="FE0A6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80B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EC77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D6D2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CEDE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7841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101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2646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CA20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0794024">
    <w:abstractNumId w:val="3"/>
  </w:num>
  <w:num w:numId="2" w16cid:durableId="1978098598">
    <w:abstractNumId w:val="0"/>
  </w:num>
  <w:num w:numId="3" w16cid:durableId="1986354564">
    <w:abstractNumId w:val="2"/>
  </w:num>
  <w:num w:numId="4" w16cid:durableId="1781677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4DF"/>
    <w:rsid w:val="002E1406"/>
    <w:rsid w:val="003629B5"/>
    <w:rsid w:val="00392DF3"/>
    <w:rsid w:val="008074DF"/>
    <w:rsid w:val="00875F90"/>
    <w:rsid w:val="00A13891"/>
    <w:rsid w:val="00B0729A"/>
    <w:rsid w:val="00BF20BC"/>
    <w:rsid w:val="00D2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EBEC5D8"/>
  <w15:chartTrackingRefBased/>
  <w15:docId w15:val="{039E3B60-703F-4F90-9734-528632A8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V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074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74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074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074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074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074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074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074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074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74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74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074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074D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074D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074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074D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074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074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074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074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074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074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074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074D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074D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074D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074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074D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074D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07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V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8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chart" Target="charts/chart5.xml"/><Relationship Id="rId4" Type="http://schemas.openxmlformats.org/officeDocument/2006/relationships/webSettings" Target="webSettings.xml"/><Relationship Id="rId9" Type="http://schemas.openxmlformats.org/officeDocument/2006/relationships/chart" Target="charts/chart4.xml"/><Relationship Id="rId14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VE" dirty="0"/>
              <a:t>PORCENTAJE DE DISTRIBUCIÓN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V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Hoja2!$B$2</c:f>
              <c:strCache>
                <c:ptCount val="1"/>
                <c:pt idx="0">
                  <c:v>MONTO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Hoja2!$A$3:$A$10</c:f>
              <c:strCache>
                <c:ptCount val="8"/>
                <c:pt idx="0">
                  <c:v>DERECHOS GENERALES</c:v>
                </c:pt>
                <c:pt idx="1">
                  <c:v>TELEVISION ABIERTA</c:v>
                </c:pt>
                <c:pt idx="2">
                  <c:v>TELEVISION POR CABLE Y SATELITE</c:v>
                </c:pt>
                <c:pt idx="3">
                  <c:v>RADIO</c:v>
                </c:pt>
                <c:pt idx="4">
                  <c:v>ESPECTACULOS PUBLICOS</c:v>
                </c:pt>
                <c:pt idx="5">
                  <c:v>GRAN DERECHO</c:v>
                </c:pt>
                <c:pt idx="6">
                  <c:v>DIGITALES</c:v>
                </c:pt>
                <c:pt idx="7">
                  <c:v>SINCRONIZACION</c:v>
                </c:pt>
              </c:strCache>
            </c:strRef>
          </c:cat>
          <c:val>
            <c:numRef>
              <c:f>Hoja2!$B$3:$B$10</c:f>
              <c:numCache>
                <c:formatCode>#,##0.00</c:formatCode>
                <c:ptCount val="8"/>
                <c:pt idx="0">
                  <c:v>1143472.1299999999</c:v>
                </c:pt>
                <c:pt idx="1">
                  <c:v>364801.80000000005</c:v>
                </c:pt>
                <c:pt idx="2">
                  <c:v>3529072.2100000004</c:v>
                </c:pt>
                <c:pt idx="3">
                  <c:v>64225.5</c:v>
                </c:pt>
                <c:pt idx="4">
                  <c:v>1344106.01</c:v>
                </c:pt>
                <c:pt idx="5">
                  <c:v>37986.189999999995</c:v>
                </c:pt>
                <c:pt idx="6">
                  <c:v>1799489.31011</c:v>
                </c:pt>
                <c:pt idx="7">
                  <c:v>402266.82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56-44E3-89BC-72DAF13AB37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74915263"/>
        <c:axId val="2091069759"/>
      </c:barChart>
      <c:lineChart>
        <c:grouping val="standard"/>
        <c:varyColors val="0"/>
        <c:ser>
          <c:idx val="1"/>
          <c:order val="1"/>
          <c:tx>
            <c:strRef>
              <c:f>Hoja2!$C$2</c:f>
              <c:strCache>
                <c:ptCount val="1"/>
                <c:pt idx="0">
                  <c:v>% DE DISTRIBUCION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0"/>
                  <c:y val="-2.95997340473430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156-44E3-89BC-72DAF13AB379}"/>
                </c:ext>
              </c:extLst>
            </c:dLbl>
            <c:dLbl>
              <c:idx val="1"/>
              <c:layout>
                <c:manualLayout>
                  <c:x val="-3.7928719859481575E-3"/>
                  <c:y val="-3.57917489415989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156-44E3-89BC-72DAF13AB379}"/>
                </c:ext>
              </c:extLst>
            </c:dLbl>
            <c:dLbl>
              <c:idx val="2"/>
              <c:layout>
                <c:manualLayout>
                  <c:x val="-5.1331408405518595E-3"/>
                  <c:y val="-4.57450435277119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156-44E3-89BC-72DAF13AB379}"/>
                </c:ext>
              </c:extLst>
            </c:dLbl>
            <c:dLbl>
              <c:idx val="3"/>
              <c:layout>
                <c:manualLayout>
                  <c:x val="3.8498556304138597E-3"/>
                  <c:y val="-3.22906189607379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156-44E3-89BC-72DAF13AB379}"/>
                </c:ext>
              </c:extLst>
            </c:dLbl>
            <c:dLbl>
              <c:idx val="4"/>
              <c:layout>
                <c:manualLayout>
                  <c:x val="-1.2832852101379532E-3"/>
                  <c:y val="-4.57450435277120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156-44E3-89BC-72DAF13AB379}"/>
                </c:ext>
              </c:extLst>
            </c:dLbl>
            <c:dLbl>
              <c:idx val="5"/>
              <c:layout>
                <c:manualLayout>
                  <c:x val="7.6997112608277194E-3"/>
                  <c:y val="-2.15270793071585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156-44E3-89BC-72DAF13AB379}"/>
                </c:ext>
              </c:extLst>
            </c:dLbl>
            <c:dLbl>
              <c:idx val="6"/>
              <c:layout>
                <c:manualLayout>
                  <c:x val="-5.1331408405520008E-3"/>
                  <c:y val="-5.91994680946860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156-44E3-89BC-72DAF13AB379}"/>
                </c:ext>
              </c:extLst>
            </c:dLbl>
            <c:dLbl>
              <c:idx val="7"/>
              <c:layout>
                <c:manualLayout>
                  <c:x val="-1.8376722817764167E-2"/>
                  <c:y val="-4.33577923502596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156-44E3-89BC-72DAF13AB37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V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Hoja2!$A$3:$A$10</c:f>
              <c:strCache>
                <c:ptCount val="8"/>
                <c:pt idx="0">
                  <c:v>DERECHOS GENERALES</c:v>
                </c:pt>
                <c:pt idx="1">
                  <c:v>TELEVISION ABIERTA</c:v>
                </c:pt>
                <c:pt idx="2">
                  <c:v>TELEVISION POR CABLE Y SATELITE</c:v>
                </c:pt>
                <c:pt idx="3">
                  <c:v>RADIO</c:v>
                </c:pt>
                <c:pt idx="4">
                  <c:v>ESPECTACULOS PUBLICOS</c:v>
                </c:pt>
                <c:pt idx="5">
                  <c:v>GRAN DERECHO</c:v>
                </c:pt>
                <c:pt idx="6">
                  <c:v>DIGITALES</c:v>
                </c:pt>
                <c:pt idx="7">
                  <c:v>SINCRONIZACION</c:v>
                </c:pt>
              </c:strCache>
            </c:strRef>
          </c:cat>
          <c:val>
            <c:numRef>
              <c:f>Hoja2!$C$3:$C$10</c:f>
              <c:numCache>
                <c:formatCode>0.00%</c:formatCode>
                <c:ptCount val="8"/>
                <c:pt idx="0">
                  <c:v>0.13165421291487853</c:v>
                </c:pt>
                <c:pt idx="1">
                  <c:v>4.2001630462940046E-2</c:v>
                </c:pt>
                <c:pt idx="2">
                  <c:v>0.40632142396625004</c:v>
                </c:pt>
                <c:pt idx="3">
                  <c:v>7.3946337909998128E-3</c:v>
                </c:pt>
                <c:pt idx="4">
                  <c:v>0.15475429105623051</c:v>
                </c:pt>
                <c:pt idx="5">
                  <c:v>4.3735582310038719E-3</c:v>
                </c:pt>
                <c:pt idx="6">
                  <c:v>0.20718506604202921</c:v>
                </c:pt>
                <c:pt idx="7">
                  <c:v>4.6315183535667909E-2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4156-44E3-89BC-72DAF13AB37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74917183"/>
        <c:axId val="2091072239"/>
      </c:lineChart>
      <c:catAx>
        <c:axId val="107491526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2091069759"/>
        <c:crosses val="autoZero"/>
        <c:auto val="1"/>
        <c:lblAlgn val="ctr"/>
        <c:lblOffset val="100"/>
        <c:noMultiLvlLbl val="0"/>
      </c:catAx>
      <c:valAx>
        <c:axId val="20910697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1074915263"/>
        <c:crosses val="autoZero"/>
        <c:crossBetween val="between"/>
      </c:valAx>
      <c:valAx>
        <c:axId val="2091072239"/>
        <c:scaling>
          <c:orientation val="minMax"/>
        </c:scaling>
        <c:delete val="0"/>
        <c:axPos val="r"/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1074917183"/>
        <c:crosses val="max"/>
        <c:crossBetween val="between"/>
      </c:valAx>
      <c:catAx>
        <c:axId val="1074917183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2091072239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V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V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VE"/>
              <a:t>MONTO DISTRIBUIDO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V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Hoja2!$B$2</c:f>
              <c:strCache>
                <c:ptCount val="1"/>
                <c:pt idx="0">
                  <c:v>MONTO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V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Hoja2!$A$3:$A$10</c:f>
              <c:strCache>
                <c:ptCount val="8"/>
                <c:pt idx="0">
                  <c:v>DERECHOS GENERALES</c:v>
                </c:pt>
                <c:pt idx="1">
                  <c:v>TELEVISION ABIERTA</c:v>
                </c:pt>
                <c:pt idx="2">
                  <c:v>TELEVISION POR CABLE Y SATELITE</c:v>
                </c:pt>
                <c:pt idx="3">
                  <c:v>RADIO</c:v>
                </c:pt>
                <c:pt idx="4">
                  <c:v>ESPECTACULOS PUBLICOS</c:v>
                </c:pt>
                <c:pt idx="5">
                  <c:v>GRAN DERECHO</c:v>
                </c:pt>
                <c:pt idx="6">
                  <c:v>DIGITALES</c:v>
                </c:pt>
                <c:pt idx="7">
                  <c:v>SINCRONIZACION</c:v>
                </c:pt>
              </c:strCache>
            </c:strRef>
          </c:cat>
          <c:val>
            <c:numRef>
              <c:f>Hoja2!$B$3:$B$10</c:f>
              <c:numCache>
                <c:formatCode>#,##0.00</c:formatCode>
                <c:ptCount val="8"/>
                <c:pt idx="0">
                  <c:v>1143472.1299999999</c:v>
                </c:pt>
                <c:pt idx="1">
                  <c:v>364801.80000000005</c:v>
                </c:pt>
                <c:pt idx="2">
                  <c:v>3529072.2100000004</c:v>
                </c:pt>
                <c:pt idx="3">
                  <c:v>64225.5</c:v>
                </c:pt>
                <c:pt idx="4">
                  <c:v>1344106.01</c:v>
                </c:pt>
                <c:pt idx="5">
                  <c:v>37986.189999999995</c:v>
                </c:pt>
                <c:pt idx="6">
                  <c:v>1799489.31011</c:v>
                </c:pt>
                <c:pt idx="7">
                  <c:v>402266.82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44-4362-94B3-8D7671DABD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77583119"/>
        <c:axId val="2090995359"/>
      </c:barChart>
      <c:catAx>
        <c:axId val="7775831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2090995359"/>
        <c:crosses val="autoZero"/>
        <c:auto val="1"/>
        <c:lblAlgn val="ctr"/>
        <c:lblOffset val="100"/>
        <c:noMultiLvlLbl val="0"/>
      </c:catAx>
      <c:valAx>
        <c:axId val="2090995359"/>
        <c:scaling>
          <c:orientation val="minMax"/>
        </c:scaling>
        <c:delete val="0"/>
        <c:axPos val="l"/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7775831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VE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MONTO OBRAS NO</a:t>
            </a:r>
            <a:r>
              <a:rPr lang="en-US" baseline="0"/>
              <a:t> IDENTIFICADAS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V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Hoja2!$B$16</c:f>
              <c:strCache>
                <c:ptCount val="1"/>
                <c:pt idx="0">
                  <c:v>MONTO OBRAS ONI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2"/>
              <c:layout>
                <c:manualLayout>
                  <c:x val="-2.3767082590612004E-3"/>
                  <c:y val="9.60384032619784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586-40FB-8F63-6430C8CCA91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V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Hoja2!$A$17:$A$20</c:f>
              <c:strCache>
                <c:ptCount val="4"/>
                <c:pt idx="0">
                  <c:v>DERECHOS GENERALES</c:v>
                </c:pt>
                <c:pt idx="1">
                  <c:v>TELEVISION ABIERTA</c:v>
                </c:pt>
                <c:pt idx="2">
                  <c:v>TELEVISION CABLE Y SATELITE</c:v>
                </c:pt>
                <c:pt idx="3">
                  <c:v>RADIO</c:v>
                </c:pt>
              </c:strCache>
            </c:strRef>
          </c:cat>
          <c:val>
            <c:numRef>
              <c:f>Hoja2!$B$17:$B$20</c:f>
              <c:numCache>
                <c:formatCode>#,##0.00</c:formatCode>
                <c:ptCount val="4"/>
                <c:pt idx="0">
                  <c:v>123702.18</c:v>
                </c:pt>
                <c:pt idx="1">
                  <c:v>33221.879999999997</c:v>
                </c:pt>
                <c:pt idx="2">
                  <c:v>601301.65</c:v>
                </c:pt>
                <c:pt idx="3">
                  <c:v>10852.15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586-40FB-8F63-6430C8CCA9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43275503"/>
        <c:axId val="2091116383"/>
      </c:barChart>
      <c:catAx>
        <c:axId val="16432755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2091116383"/>
        <c:crosses val="autoZero"/>
        <c:auto val="1"/>
        <c:lblAlgn val="ctr"/>
        <c:lblOffset val="100"/>
        <c:noMultiLvlLbl val="0"/>
      </c:catAx>
      <c:valAx>
        <c:axId val="2091116383"/>
        <c:scaling>
          <c:orientation val="minMax"/>
        </c:scaling>
        <c:delete val="0"/>
        <c:axPos val="l"/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16432755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VE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VE" dirty="0"/>
              <a:t>COMPARATIVA 2022-2023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VE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5968063872255488E-2"/>
                  <c:y val="-0.1305950500263296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C0E-4DBB-944C-0A49E65443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V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Hoja2!$A$26:$A$27</c:f>
              <c:numCache>
                <c:formatCode>General</c:formatCode>
                <c:ptCount val="2"/>
                <c:pt idx="0">
                  <c:v>2023</c:v>
                </c:pt>
                <c:pt idx="1">
                  <c:v>2022</c:v>
                </c:pt>
              </c:numCache>
            </c:numRef>
          </c:cat>
          <c:val>
            <c:numRef>
              <c:f>Hoja2!$B$26:$B$27</c:f>
              <c:numCache>
                <c:formatCode>#,##0.00</c:formatCode>
                <c:ptCount val="2"/>
                <c:pt idx="0">
                  <c:v>8685419.970110001</c:v>
                </c:pt>
                <c:pt idx="1">
                  <c:v>1189044.0900000001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C0E-4DBB-944C-0A49E65443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246461679"/>
        <c:axId val="2091027103"/>
      </c:barChart>
      <c:catAx>
        <c:axId val="124646167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2091027103"/>
        <c:crosses val="autoZero"/>
        <c:auto val="1"/>
        <c:lblAlgn val="ctr"/>
        <c:lblOffset val="100"/>
        <c:noMultiLvlLbl val="0"/>
      </c:catAx>
      <c:valAx>
        <c:axId val="2091027103"/>
        <c:scaling>
          <c:orientation val="minMax"/>
        </c:scaling>
        <c:delete val="1"/>
        <c:axPos val="b"/>
        <c:numFmt formatCode="#,##0.00" sourceLinked="1"/>
        <c:majorTickMark val="none"/>
        <c:minorTickMark val="none"/>
        <c:tickLblPos val="nextTo"/>
        <c:crossAx val="124646167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VE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V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Hoja2!$B$31</c:f>
              <c:strCache>
                <c:ptCount val="1"/>
                <c:pt idx="0">
                  <c:v>MONTO DISTRIBUIDO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V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Hoja2!$A$32:$A$34</c:f>
              <c:strCache>
                <c:ptCount val="3"/>
                <c:pt idx="0">
                  <c:v>EDITORAS</c:v>
                </c:pt>
                <c:pt idx="1">
                  <c:v>SOCIOS</c:v>
                </c:pt>
                <c:pt idx="2">
                  <c:v>SOCIEDADES</c:v>
                </c:pt>
              </c:strCache>
            </c:strRef>
          </c:cat>
          <c:val>
            <c:numRef>
              <c:f>Hoja2!$B$32:$B$34</c:f>
              <c:numCache>
                <c:formatCode>#,##0.00</c:formatCode>
                <c:ptCount val="3"/>
                <c:pt idx="0">
                  <c:v>1922252.3754749997</c:v>
                </c:pt>
                <c:pt idx="1">
                  <c:v>2498231.2161300005</c:v>
                </c:pt>
                <c:pt idx="2">
                  <c:v>4264936.3785049999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6E5-48EF-8ED8-AEF89E8CD0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50292303"/>
        <c:axId val="2091048927"/>
      </c:barChart>
      <c:catAx>
        <c:axId val="12502923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2091048927"/>
        <c:crosses val="autoZero"/>
        <c:auto val="1"/>
        <c:lblAlgn val="ctr"/>
        <c:lblOffset val="100"/>
        <c:noMultiLvlLbl val="0"/>
      </c:catAx>
      <c:valAx>
        <c:axId val="2091048927"/>
        <c:scaling>
          <c:orientation val="minMax"/>
        </c:scaling>
        <c:delete val="0"/>
        <c:axPos val="l"/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12502923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VE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VE" sz="3200" dirty="0"/>
              <a:t>AYUDAS DEL PAS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VE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AEB-44D5-9A6F-2BDEB1D0420A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AEB-44D5-9A6F-2BDEB1D0420A}"/>
              </c:ext>
            </c:extLst>
          </c:dPt>
          <c:dLbls>
            <c:dLbl>
              <c:idx val="0"/>
              <c:layout>
                <c:manualLayout>
                  <c:x val="-0.33900870223231183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36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VE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AEB-44D5-9A6F-2BDEB1D0420A}"/>
                </c:ext>
              </c:extLst>
            </c:dLbl>
            <c:dLbl>
              <c:idx val="1"/>
              <c:layout>
                <c:manualLayout>
                  <c:x val="-0.47219069239500566"/>
                  <c:y val="-8.2219929463500929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36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VE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AEB-44D5-9A6F-2BDEB1D0420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s-V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Hoja3!$B$2:$B$3</c:f>
              <c:strCache>
                <c:ptCount val="2"/>
                <c:pt idx="0">
                  <c:v>AÑO 2022</c:v>
                </c:pt>
                <c:pt idx="1">
                  <c:v>AÑO 2023</c:v>
                </c:pt>
              </c:strCache>
            </c:strRef>
          </c:cat>
          <c:val>
            <c:numRef>
              <c:f>Hoja3!$C$2:$C$3</c:f>
              <c:numCache>
                <c:formatCode>General</c:formatCode>
                <c:ptCount val="2"/>
                <c:pt idx="0">
                  <c:v>260</c:v>
                </c:pt>
                <c:pt idx="1">
                  <c:v>314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AEB-44D5-9A6F-2BDEB1D042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015895663"/>
        <c:axId val="1015905263"/>
      </c:barChart>
      <c:catAx>
        <c:axId val="1015895663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1015905263"/>
        <c:crosses val="autoZero"/>
        <c:auto val="1"/>
        <c:lblAlgn val="ctr"/>
        <c:lblOffset val="100"/>
        <c:noMultiLvlLbl val="0"/>
      </c:catAx>
      <c:valAx>
        <c:axId val="101590526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10158956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VE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ES" sz="3200" dirty="0"/>
              <a:t>MONTO</a:t>
            </a:r>
            <a:r>
              <a:rPr lang="es-ES" sz="3200" baseline="0" dirty="0"/>
              <a:t> PROMEDIO AYUDA</a:t>
            </a:r>
            <a:endParaRPr lang="es-VE" sz="3200" dirty="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VE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55D-4889-9191-5DCE4F6B4FCE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55D-4889-9191-5DCE4F6B4FCE}"/>
              </c:ext>
            </c:extLst>
          </c:dPt>
          <c:dLbls>
            <c:dLbl>
              <c:idx val="0"/>
              <c:layout>
                <c:manualLayout>
                  <c:x val="-0.33900870223231183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32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VE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55D-4889-9191-5DCE4F6B4FCE}"/>
                </c:ext>
              </c:extLst>
            </c:dLbl>
            <c:dLbl>
              <c:idx val="1"/>
              <c:layout>
                <c:manualLayout>
                  <c:x val="-0.47219069239500566"/>
                  <c:y val="-8.2219929463500929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32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VE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55D-4889-9191-5DCE4F6B4F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32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s-V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Hoja3!$B$2:$B$3</c:f>
              <c:strCache>
                <c:ptCount val="2"/>
                <c:pt idx="0">
                  <c:v>AÑO 2022</c:v>
                </c:pt>
                <c:pt idx="1">
                  <c:v>AÑO 2023</c:v>
                </c:pt>
              </c:strCache>
            </c:strRef>
          </c:cat>
          <c:val>
            <c:numRef>
              <c:f>Hoja3!$C$2:$C$3</c:f>
              <c:numCache>
                <c:formatCode>[$$-540A]#,##0.00</c:formatCode>
                <c:ptCount val="2"/>
                <c:pt idx="0">
                  <c:v>30</c:v>
                </c:pt>
                <c:pt idx="1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55D-4889-9191-5DCE4F6B4F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015895663"/>
        <c:axId val="1015905263"/>
      </c:barChart>
      <c:catAx>
        <c:axId val="1015895663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1015905263"/>
        <c:crosses val="autoZero"/>
        <c:auto val="1"/>
        <c:lblAlgn val="ctr"/>
        <c:lblOffset val="100"/>
        <c:noMultiLvlLbl val="0"/>
      </c:catAx>
      <c:valAx>
        <c:axId val="1015905263"/>
        <c:scaling>
          <c:orientation val="minMax"/>
        </c:scaling>
        <c:delete val="0"/>
        <c:axPos val="b"/>
        <c:numFmt formatCode="[$$-540A]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VE"/>
          </a:p>
        </c:txPr>
        <c:crossAx val="10158956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V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22</Pages>
  <Words>992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Sánchez</dc:creator>
  <cp:keywords/>
  <dc:description/>
  <cp:lastModifiedBy>Alejandro Sánchez</cp:lastModifiedBy>
  <cp:revision>1</cp:revision>
  <dcterms:created xsi:type="dcterms:W3CDTF">2024-03-21T13:38:00Z</dcterms:created>
  <dcterms:modified xsi:type="dcterms:W3CDTF">2024-03-21T14:37:00Z</dcterms:modified>
</cp:coreProperties>
</file>